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638CA" w14:textId="4E6F4D63" w:rsidR="000F1038" w:rsidRPr="000F1038" w:rsidRDefault="002319D9" w:rsidP="000F1038">
      <w:pPr>
        <w:jc w:val="center"/>
        <w:rPr>
          <w:rFonts w:cstheme="minorHAnsi"/>
          <w:b/>
          <w:bCs/>
          <w:sz w:val="32"/>
          <w:szCs w:val="24"/>
        </w:rPr>
      </w:pPr>
      <w:bookmarkStart w:id="0" w:name="_GoBack"/>
      <w:bookmarkEnd w:id="0"/>
      <w:r w:rsidRPr="000F1038">
        <w:rPr>
          <w:rFonts w:cstheme="minorHAnsi"/>
          <w:b/>
          <w:bCs/>
          <w:sz w:val="32"/>
          <w:szCs w:val="24"/>
        </w:rPr>
        <w:t xml:space="preserve">Πρωτόκολλο  </w:t>
      </w:r>
      <w:r w:rsidRPr="000F1038">
        <w:rPr>
          <w:rFonts w:cstheme="minorHAnsi"/>
          <w:b/>
          <w:bCs/>
          <w:sz w:val="32"/>
          <w:szCs w:val="24"/>
          <w:lang w:val="en-US"/>
        </w:rPr>
        <w:t>COVID</w:t>
      </w:r>
      <w:r w:rsidR="2D10C73A" w:rsidRPr="000F1038">
        <w:rPr>
          <w:rFonts w:cstheme="minorHAnsi"/>
          <w:b/>
          <w:bCs/>
          <w:sz w:val="32"/>
          <w:szCs w:val="24"/>
        </w:rPr>
        <w:t xml:space="preserve">-19 </w:t>
      </w:r>
      <w:r w:rsidR="00AC6D38">
        <w:rPr>
          <w:rFonts w:cstheme="minorHAnsi"/>
          <w:b/>
          <w:bCs/>
          <w:sz w:val="32"/>
          <w:szCs w:val="24"/>
        </w:rPr>
        <w:t xml:space="preserve"> ΠΑΝΕΠΙΣΤΗΜΙ</w:t>
      </w:r>
      <w:r w:rsidRPr="000F1038">
        <w:rPr>
          <w:rFonts w:cstheme="minorHAnsi"/>
          <w:b/>
          <w:bCs/>
          <w:sz w:val="32"/>
          <w:szCs w:val="24"/>
        </w:rPr>
        <w:t>ΟΥ ΠΑΤΡΩΝ</w:t>
      </w:r>
    </w:p>
    <w:p w14:paraId="28013319" w14:textId="4B425D45" w:rsidR="000F1038" w:rsidRPr="000F1038" w:rsidRDefault="000F1038" w:rsidP="000F1038">
      <w:pPr>
        <w:spacing w:after="200" w:line="276" w:lineRule="auto"/>
        <w:ind w:firstLine="360"/>
        <w:jc w:val="both"/>
        <w:rPr>
          <w:rFonts w:eastAsia="Times New Roman" w:cstheme="minorHAnsi"/>
          <w:sz w:val="24"/>
          <w:szCs w:val="24"/>
        </w:rPr>
      </w:pPr>
      <w:r w:rsidRPr="000F1038">
        <w:rPr>
          <w:rFonts w:eastAsia="Times New Roman" w:cstheme="minorHAnsi"/>
          <w:sz w:val="24"/>
          <w:szCs w:val="24"/>
        </w:rPr>
        <w:t xml:space="preserve"> </w:t>
      </w:r>
      <w:r w:rsidR="001917EB">
        <w:rPr>
          <w:rFonts w:eastAsia="Times New Roman" w:cstheme="minorHAnsi"/>
          <w:sz w:val="24"/>
          <w:szCs w:val="24"/>
        </w:rPr>
        <w:t xml:space="preserve">Η </w:t>
      </w:r>
      <w:r w:rsidRPr="000F1038">
        <w:rPr>
          <w:rFonts w:eastAsia="Times New Roman" w:cstheme="minorHAnsi"/>
          <w:sz w:val="24"/>
          <w:szCs w:val="24"/>
        </w:rPr>
        <w:t xml:space="preserve">Σύγκλητος στην υπ.’ αριθ. </w:t>
      </w:r>
      <w:r w:rsidRPr="000F1038">
        <w:rPr>
          <w:rFonts w:eastAsia="Times New Roman" w:cstheme="minorHAnsi"/>
          <w:b/>
          <w:sz w:val="24"/>
          <w:szCs w:val="24"/>
        </w:rPr>
        <w:t>174/10.9.2020</w:t>
      </w:r>
      <w:r w:rsidR="0030673E">
        <w:rPr>
          <w:rFonts w:eastAsia="Times New Roman" w:cstheme="minorHAnsi"/>
          <w:sz w:val="24"/>
          <w:szCs w:val="24"/>
        </w:rPr>
        <w:t xml:space="preserve"> συνεδρίασή της αποφάσισε ομόφωνα τη συγκρότηση </w:t>
      </w:r>
      <w:r w:rsidRPr="000F1038">
        <w:rPr>
          <w:rFonts w:eastAsia="Times New Roman" w:cstheme="minorHAnsi"/>
          <w:sz w:val="24"/>
          <w:szCs w:val="24"/>
        </w:rPr>
        <w:t xml:space="preserve">της Επιτροπής Covid-19 για το Πανεπιστήμιο, ως ακολούθως: </w:t>
      </w:r>
    </w:p>
    <w:p w14:paraId="5111FD01" w14:textId="77777777"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Μάρκος Μαραγκός, Καθηγητής, Αντιπρύτανης, Πρόεδρος</w:t>
      </w:r>
    </w:p>
    <w:p w14:paraId="3A23EEAC" w14:textId="77777777"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 xml:space="preserve">Απόστολος </w:t>
      </w:r>
      <w:proofErr w:type="spellStart"/>
      <w:r w:rsidRPr="000F1038">
        <w:rPr>
          <w:rFonts w:eastAsia="Calibri" w:cstheme="minorHAnsi"/>
          <w:sz w:val="24"/>
          <w:szCs w:val="24"/>
        </w:rPr>
        <w:t>Βανταράκης</w:t>
      </w:r>
      <w:proofErr w:type="spellEnd"/>
      <w:r w:rsidRPr="000F1038">
        <w:rPr>
          <w:rFonts w:eastAsia="Calibri" w:cstheme="minorHAnsi"/>
          <w:sz w:val="24"/>
          <w:szCs w:val="24"/>
        </w:rPr>
        <w:t>, Καθηγητής Τμήματος Ιατρικής</w:t>
      </w:r>
    </w:p>
    <w:p w14:paraId="0F881820" w14:textId="77777777" w:rsidR="000F1038" w:rsidRPr="000F1038" w:rsidRDefault="000F1038" w:rsidP="000F1038">
      <w:pPr>
        <w:numPr>
          <w:ilvl w:val="0"/>
          <w:numId w:val="13"/>
        </w:numPr>
        <w:spacing w:after="0" w:line="240" w:lineRule="auto"/>
        <w:jc w:val="both"/>
        <w:rPr>
          <w:rFonts w:eastAsia="Calibri" w:cstheme="minorHAnsi"/>
          <w:sz w:val="24"/>
          <w:szCs w:val="24"/>
        </w:rPr>
      </w:pPr>
      <w:proofErr w:type="spellStart"/>
      <w:r w:rsidRPr="000F1038">
        <w:rPr>
          <w:rFonts w:eastAsia="Calibri" w:cstheme="minorHAnsi"/>
          <w:sz w:val="24"/>
          <w:szCs w:val="24"/>
        </w:rPr>
        <w:t>Αργύριος</w:t>
      </w:r>
      <w:proofErr w:type="spellEnd"/>
      <w:r w:rsidRPr="000F1038">
        <w:rPr>
          <w:rFonts w:eastAsia="Calibri" w:cstheme="minorHAnsi"/>
          <w:sz w:val="24"/>
          <w:szCs w:val="24"/>
        </w:rPr>
        <w:t xml:space="preserve"> </w:t>
      </w:r>
      <w:proofErr w:type="spellStart"/>
      <w:r w:rsidRPr="000F1038">
        <w:rPr>
          <w:rFonts w:eastAsia="Calibri" w:cstheme="minorHAnsi"/>
          <w:sz w:val="24"/>
          <w:szCs w:val="24"/>
        </w:rPr>
        <w:t>Τζουβελέκης</w:t>
      </w:r>
      <w:proofErr w:type="spellEnd"/>
      <w:r w:rsidRPr="000F1038">
        <w:rPr>
          <w:rFonts w:eastAsia="Calibri" w:cstheme="minorHAnsi"/>
          <w:sz w:val="24"/>
          <w:szCs w:val="24"/>
        </w:rPr>
        <w:t>, Αναπληρωτής Καθηγητής Τμήματος Ιατρικής</w:t>
      </w:r>
    </w:p>
    <w:p w14:paraId="73123CB8" w14:textId="77777777"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Καρολίνα-</w:t>
      </w:r>
      <w:proofErr w:type="spellStart"/>
      <w:r w:rsidRPr="000F1038">
        <w:rPr>
          <w:rFonts w:eastAsia="Calibri" w:cstheme="minorHAnsi"/>
          <w:sz w:val="24"/>
          <w:szCs w:val="24"/>
        </w:rPr>
        <w:t>Ανθούλα</w:t>
      </w:r>
      <w:proofErr w:type="spellEnd"/>
      <w:r w:rsidRPr="000F1038">
        <w:rPr>
          <w:rFonts w:eastAsia="Calibri" w:cstheme="minorHAnsi"/>
          <w:sz w:val="24"/>
          <w:szCs w:val="24"/>
        </w:rPr>
        <w:t xml:space="preserve"> </w:t>
      </w:r>
      <w:proofErr w:type="spellStart"/>
      <w:r w:rsidRPr="000F1038">
        <w:rPr>
          <w:rFonts w:eastAsia="Calibri" w:cstheme="minorHAnsi"/>
          <w:sz w:val="24"/>
          <w:szCs w:val="24"/>
        </w:rPr>
        <w:t>Ακινόσογλου</w:t>
      </w:r>
      <w:proofErr w:type="spellEnd"/>
      <w:r w:rsidRPr="000F1038">
        <w:rPr>
          <w:rFonts w:eastAsia="Calibri" w:cstheme="minorHAnsi"/>
          <w:sz w:val="24"/>
          <w:szCs w:val="24"/>
        </w:rPr>
        <w:t>, Επίκουρη Καθηγήτρια Τμήματος Ιατρικής</w:t>
      </w:r>
    </w:p>
    <w:p w14:paraId="1DB0486C" w14:textId="77777777"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Ελένη Αλμπάνη, Επίκουρη Καθηγήτρια Τμήματος Νοσηλευτικής</w:t>
      </w:r>
    </w:p>
    <w:p w14:paraId="0ED7082A" w14:textId="77777777"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Γεώργιος Θωμόπουλος, Τεχνικός Ασφαλείας</w:t>
      </w:r>
    </w:p>
    <w:p w14:paraId="6A60FE2F" w14:textId="77777777"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 xml:space="preserve">Δήμητρα </w:t>
      </w:r>
      <w:proofErr w:type="spellStart"/>
      <w:r w:rsidRPr="000F1038">
        <w:rPr>
          <w:rFonts w:eastAsia="Calibri" w:cstheme="minorHAnsi"/>
          <w:sz w:val="24"/>
          <w:szCs w:val="24"/>
        </w:rPr>
        <w:t>Τριανταφύλλου</w:t>
      </w:r>
      <w:proofErr w:type="spellEnd"/>
      <w:r w:rsidRPr="000F1038">
        <w:rPr>
          <w:rFonts w:eastAsia="Calibri" w:cstheme="minorHAnsi"/>
          <w:sz w:val="24"/>
          <w:szCs w:val="24"/>
        </w:rPr>
        <w:t>, Ιατρός Εργασίας</w:t>
      </w:r>
    </w:p>
    <w:p w14:paraId="2604437E" w14:textId="77777777" w:rsidR="000F1038" w:rsidRPr="000F1038" w:rsidRDefault="000F1038" w:rsidP="000F1038">
      <w:pPr>
        <w:spacing w:after="0" w:line="240" w:lineRule="auto"/>
        <w:ind w:left="720"/>
        <w:jc w:val="both"/>
        <w:rPr>
          <w:rFonts w:eastAsia="Calibri" w:cstheme="minorHAnsi"/>
          <w:sz w:val="24"/>
          <w:szCs w:val="24"/>
        </w:rPr>
      </w:pPr>
    </w:p>
    <w:p w14:paraId="3D3AF1B1" w14:textId="2E68EC2E" w:rsidR="000F1038" w:rsidRPr="000F1038" w:rsidRDefault="000F1038" w:rsidP="000F1038">
      <w:pPr>
        <w:spacing w:after="0" w:line="240" w:lineRule="auto"/>
        <w:jc w:val="both"/>
        <w:rPr>
          <w:rFonts w:eastAsia="Calibri" w:cstheme="minorHAnsi"/>
          <w:sz w:val="24"/>
          <w:szCs w:val="24"/>
        </w:rPr>
      </w:pPr>
      <w:r w:rsidRPr="000F1038">
        <w:rPr>
          <w:rFonts w:eastAsia="Calibri" w:cstheme="minorHAnsi"/>
          <w:sz w:val="24"/>
          <w:szCs w:val="24"/>
        </w:rPr>
        <w:t xml:space="preserve">  </w:t>
      </w:r>
      <w:r w:rsidRPr="000F1038">
        <w:rPr>
          <w:rFonts w:eastAsia="Times New Roman" w:cstheme="minorHAnsi"/>
          <w:sz w:val="24"/>
          <w:szCs w:val="24"/>
        </w:rPr>
        <w:t xml:space="preserve">Αντικείμενο της Επιτροπής είναι ο σχεδιασμός και η εφαρμογή πρωτοκόλλων πρόληψης και αντιμετώπισης της πανδημίας </w:t>
      </w:r>
      <w:proofErr w:type="spellStart"/>
      <w:r w:rsidRPr="000F1038">
        <w:rPr>
          <w:rFonts w:eastAsia="Times New Roman" w:cstheme="minorHAnsi"/>
          <w:sz w:val="24"/>
          <w:szCs w:val="24"/>
          <w:lang w:val="en-US"/>
        </w:rPr>
        <w:t>Covid</w:t>
      </w:r>
      <w:proofErr w:type="spellEnd"/>
      <w:r w:rsidRPr="000F1038">
        <w:rPr>
          <w:rFonts w:eastAsia="Times New Roman" w:cstheme="minorHAnsi"/>
          <w:sz w:val="24"/>
          <w:szCs w:val="24"/>
        </w:rPr>
        <w:t>-19 στο χώρο του Πανεπιστημίου Πατρών</w:t>
      </w:r>
    </w:p>
    <w:p w14:paraId="35B1FCD0" w14:textId="77777777" w:rsidR="000F1038" w:rsidRPr="000F1038" w:rsidRDefault="000F1038" w:rsidP="003C1415">
      <w:pPr>
        <w:jc w:val="both"/>
        <w:rPr>
          <w:rFonts w:cstheme="minorHAnsi"/>
          <w:b/>
          <w:sz w:val="24"/>
          <w:szCs w:val="24"/>
        </w:rPr>
      </w:pPr>
    </w:p>
    <w:p w14:paraId="33E6CBB8" w14:textId="1E00D30B" w:rsidR="00EA7D1E" w:rsidRPr="000F1038" w:rsidRDefault="00ED6BCE" w:rsidP="003C1415">
      <w:pPr>
        <w:jc w:val="both"/>
        <w:rPr>
          <w:rFonts w:cstheme="minorHAnsi"/>
          <w:sz w:val="24"/>
          <w:szCs w:val="24"/>
        </w:rPr>
      </w:pPr>
      <w:r w:rsidRPr="000F1038">
        <w:rPr>
          <w:rFonts w:cstheme="minorHAnsi"/>
          <w:b/>
          <w:sz w:val="24"/>
          <w:szCs w:val="24"/>
        </w:rPr>
        <w:t>ΓΕΝΙΚΕΣ</w:t>
      </w:r>
      <w:r w:rsidR="003C1415" w:rsidRPr="000F1038">
        <w:rPr>
          <w:rFonts w:cstheme="minorHAnsi"/>
          <w:b/>
          <w:sz w:val="24"/>
          <w:szCs w:val="24"/>
        </w:rPr>
        <w:t xml:space="preserve"> ΠΛΗΡΟΦΟΡΙΕΣ ΓΙΑ ΤΟΝ</w:t>
      </w:r>
      <w:r w:rsidR="00CA7531" w:rsidRPr="000F1038">
        <w:rPr>
          <w:rFonts w:cstheme="minorHAnsi"/>
          <w:b/>
          <w:sz w:val="24"/>
          <w:szCs w:val="24"/>
        </w:rPr>
        <w:t xml:space="preserve"> </w:t>
      </w:r>
      <w:r w:rsidR="00CA7531" w:rsidRPr="000F1038">
        <w:rPr>
          <w:rFonts w:cstheme="minorHAnsi"/>
          <w:b/>
          <w:sz w:val="24"/>
          <w:szCs w:val="24"/>
          <w:lang w:val="en-GB"/>
        </w:rPr>
        <w:t>SARS</w:t>
      </w:r>
      <w:r w:rsidR="00CA7531" w:rsidRPr="000F1038">
        <w:rPr>
          <w:rFonts w:cstheme="minorHAnsi"/>
          <w:b/>
          <w:sz w:val="24"/>
          <w:szCs w:val="24"/>
        </w:rPr>
        <w:t>-</w:t>
      </w:r>
      <w:proofErr w:type="spellStart"/>
      <w:r w:rsidR="00CA7531" w:rsidRPr="000F1038">
        <w:rPr>
          <w:rFonts w:cstheme="minorHAnsi"/>
          <w:b/>
          <w:sz w:val="24"/>
          <w:szCs w:val="24"/>
          <w:lang w:val="en-GB"/>
        </w:rPr>
        <w:t>CoV</w:t>
      </w:r>
      <w:proofErr w:type="spellEnd"/>
      <w:r w:rsidR="00CA7531" w:rsidRPr="000F1038">
        <w:rPr>
          <w:rFonts w:cstheme="minorHAnsi"/>
          <w:b/>
          <w:sz w:val="24"/>
          <w:szCs w:val="24"/>
        </w:rPr>
        <w:t xml:space="preserve">-2 </w:t>
      </w:r>
      <w:r w:rsidR="00EA7D1E" w:rsidRPr="000F1038">
        <w:rPr>
          <w:rFonts w:cstheme="minorHAnsi"/>
          <w:b/>
          <w:sz w:val="24"/>
          <w:szCs w:val="24"/>
        </w:rPr>
        <w:t xml:space="preserve"> </w:t>
      </w:r>
      <w:r w:rsidR="00CA7531" w:rsidRPr="000F1038">
        <w:rPr>
          <w:rFonts w:cstheme="minorHAnsi"/>
          <w:b/>
          <w:sz w:val="24"/>
          <w:szCs w:val="24"/>
        </w:rPr>
        <w:t>(</w:t>
      </w:r>
      <w:r w:rsidR="00EA7D1E" w:rsidRPr="000F1038">
        <w:rPr>
          <w:rFonts w:cstheme="minorHAnsi"/>
          <w:b/>
          <w:sz w:val="24"/>
          <w:szCs w:val="24"/>
          <w:lang w:val="en-US"/>
        </w:rPr>
        <w:t>COVID</w:t>
      </w:r>
      <w:r w:rsidR="00EA7D1E" w:rsidRPr="000F1038">
        <w:rPr>
          <w:rFonts w:cstheme="minorHAnsi"/>
          <w:b/>
          <w:sz w:val="24"/>
          <w:szCs w:val="24"/>
        </w:rPr>
        <w:t xml:space="preserve"> -19</w:t>
      </w:r>
      <w:r w:rsidR="00CA7531" w:rsidRPr="000F1038">
        <w:rPr>
          <w:rFonts w:cstheme="minorHAnsi"/>
          <w:sz w:val="24"/>
          <w:szCs w:val="24"/>
        </w:rPr>
        <w:t>)</w:t>
      </w:r>
    </w:p>
    <w:p w14:paraId="3EA99B36" w14:textId="1EF89F97" w:rsidR="003017DD" w:rsidRDefault="00CA7531" w:rsidP="00AC6D38">
      <w:pPr>
        <w:ind w:firstLine="720"/>
        <w:jc w:val="both"/>
        <w:rPr>
          <w:rFonts w:cstheme="minorHAnsi"/>
          <w:sz w:val="24"/>
          <w:szCs w:val="24"/>
        </w:rPr>
      </w:pPr>
      <w:r w:rsidRPr="000F1038">
        <w:rPr>
          <w:rFonts w:cstheme="minorHAnsi"/>
          <w:sz w:val="24"/>
          <w:szCs w:val="24"/>
        </w:rPr>
        <w:t xml:space="preserve">Οι </w:t>
      </w:r>
      <w:proofErr w:type="spellStart"/>
      <w:r w:rsidRPr="000F1038">
        <w:rPr>
          <w:rFonts w:cstheme="minorHAnsi"/>
          <w:sz w:val="24"/>
          <w:szCs w:val="24"/>
        </w:rPr>
        <w:t>κορωνο</w:t>
      </w:r>
      <w:proofErr w:type="spellEnd"/>
      <w:r w:rsidRPr="000F1038">
        <w:rPr>
          <w:rFonts w:cstheme="minorHAnsi"/>
          <w:sz w:val="24"/>
          <w:szCs w:val="24"/>
        </w:rPr>
        <w:t>-ιοί αποτελούν ιούς</w:t>
      </w:r>
      <w:r w:rsidRPr="000F1038">
        <w:rPr>
          <w:rFonts w:cstheme="minorHAnsi"/>
          <w:b/>
          <w:bCs/>
          <w:sz w:val="24"/>
          <w:szCs w:val="24"/>
        </w:rPr>
        <w:t xml:space="preserve"> </w:t>
      </w:r>
      <w:r w:rsidRPr="000F1038">
        <w:rPr>
          <w:rFonts w:cstheme="minorHAnsi"/>
          <w:sz w:val="24"/>
          <w:szCs w:val="24"/>
        </w:rPr>
        <w:t>με χαρακτηριστική μορφολογία</w:t>
      </w:r>
      <w:r w:rsidR="00364759" w:rsidRPr="000F1038">
        <w:rPr>
          <w:rFonts w:cstheme="minorHAnsi"/>
          <w:sz w:val="24"/>
          <w:szCs w:val="24"/>
        </w:rPr>
        <w:t xml:space="preserve"> που προσομοιάζει με κορώνα, εξ </w:t>
      </w:r>
      <w:r w:rsidRPr="000F1038">
        <w:rPr>
          <w:rFonts w:cstheme="minorHAnsi"/>
          <w:sz w:val="24"/>
          <w:szCs w:val="24"/>
        </w:rPr>
        <w:t xml:space="preserve">ου και το όνομά τους. Είναι ιοί που μολύνουν τα ζώα, εντούτοις μπορούν και να «μεταπηδήσουν» και στον άνθρωπο. Ένα ευρύ πλήθος ζώων δύναται να είναι πηγή των </w:t>
      </w:r>
      <w:proofErr w:type="spellStart"/>
      <w:r w:rsidRPr="000F1038">
        <w:rPr>
          <w:rFonts w:cstheme="minorHAnsi"/>
          <w:sz w:val="24"/>
          <w:szCs w:val="24"/>
        </w:rPr>
        <w:t>κορωνο</w:t>
      </w:r>
      <w:proofErr w:type="spellEnd"/>
      <w:r w:rsidRPr="000F1038">
        <w:rPr>
          <w:rFonts w:cstheme="minorHAnsi"/>
          <w:sz w:val="24"/>
          <w:szCs w:val="24"/>
        </w:rPr>
        <w:t>-ιών, πχ καμήλες, μοσχογαλή κτλ. Συνήθως προκαλούν ήπιες λοιμώξεις αναπνευστικού και γαστρεντερικού, εντούτοις σε συγκεκριμένες περιπτώσεις δύναται να προκαλέσουν σοβαρές πνευμονίες</w:t>
      </w:r>
      <w:r w:rsidR="00113559" w:rsidRPr="000F1038">
        <w:rPr>
          <w:rFonts w:cstheme="minorHAnsi"/>
          <w:sz w:val="24"/>
          <w:szCs w:val="24"/>
        </w:rPr>
        <w:t>,</w:t>
      </w:r>
      <w:r w:rsidR="003C1415" w:rsidRPr="000F1038">
        <w:rPr>
          <w:rFonts w:cstheme="minorHAnsi"/>
          <w:sz w:val="24"/>
          <w:szCs w:val="24"/>
        </w:rPr>
        <w:t xml:space="preserve"> όπως</w:t>
      </w:r>
      <w:r w:rsidR="00113559" w:rsidRPr="000F1038">
        <w:rPr>
          <w:rFonts w:cstheme="minorHAnsi"/>
          <w:sz w:val="24"/>
          <w:szCs w:val="24"/>
        </w:rPr>
        <w:t xml:space="preserve"> έχουν κάνει</w:t>
      </w:r>
      <w:r w:rsidR="003C1415" w:rsidRPr="000F1038">
        <w:rPr>
          <w:rFonts w:cstheme="minorHAnsi"/>
          <w:sz w:val="24"/>
          <w:szCs w:val="24"/>
        </w:rPr>
        <w:t xml:space="preserve"> στο </w:t>
      </w:r>
      <w:proofErr w:type="spellStart"/>
      <w:r w:rsidR="003C1415" w:rsidRPr="000F1038">
        <w:rPr>
          <w:rFonts w:cstheme="minorHAnsi"/>
          <w:sz w:val="24"/>
          <w:szCs w:val="24"/>
        </w:rPr>
        <w:t>παρελ</w:t>
      </w:r>
      <w:r w:rsidR="00113559" w:rsidRPr="000F1038">
        <w:rPr>
          <w:rFonts w:cstheme="minorHAnsi"/>
          <w:sz w:val="24"/>
          <w:szCs w:val="24"/>
        </w:rPr>
        <w:t>θον</w:t>
      </w:r>
      <w:proofErr w:type="spellEnd"/>
      <w:r w:rsidR="00113559" w:rsidRPr="000F1038">
        <w:rPr>
          <w:rFonts w:cstheme="minorHAnsi"/>
          <w:sz w:val="24"/>
          <w:szCs w:val="24"/>
        </w:rPr>
        <w:t xml:space="preserve"> οι </w:t>
      </w:r>
      <w:r w:rsidR="00113559" w:rsidRPr="000F1038">
        <w:rPr>
          <w:rFonts w:cstheme="minorHAnsi"/>
          <w:sz w:val="24"/>
          <w:szCs w:val="24"/>
          <w:lang w:val="en-GB"/>
        </w:rPr>
        <w:t>SARS</w:t>
      </w:r>
      <w:r w:rsidR="00113559" w:rsidRPr="000F1038">
        <w:rPr>
          <w:rFonts w:cstheme="minorHAnsi"/>
          <w:sz w:val="24"/>
          <w:szCs w:val="24"/>
        </w:rPr>
        <w:t xml:space="preserve">, </w:t>
      </w:r>
      <w:r w:rsidR="00113559" w:rsidRPr="000F1038">
        <w:rPr>
          <w:rFonts w:cstheme="minorHAnsi"/>
          <w:sz w:val="24"/>
          <w:szCs w:val="24"/>
          <w:lang w:val="en-GB"/>
        </w:rPr>
        <w:t>MERS</w:t>
      </w:r>
      <w:r w:rsidRPr="000F1038">
        <w:rPr>
          <w:rFonts w:cstheme="minorHAnsi"/>
          <w:sz w:val="24"/>
          <w:szCs w:val="24"/>
        </w:rPr>
        <w:t xml:space="preserve">. </w:t>
      </w:r>
      <w:r w:rsidR="00364759" w:rsidRPr="000F1038">
        <w:rPr>
          <w:rFonts w:cstheme="minorHAnsi"/>
          <w:sz w:val="24"/>
          <w:szCs w:val="24"/>
        </w:rPr>
        <w:t>Το</w:t>
      </w:r>
      <w:r w:rsidRPr="000F1038">
        <w:rPr>
          <w:rFonts w:cstheme="minorHAnsi"/>
          <w:sz w:val="24"/>
          <w:szCs w:val="24"/>
        </w:rPr>
        <w:t xml:space="preserve"> 2019 o νέος </w:t>
      </w:r>
      <w:proofErr w:type="spellStart"/>
      <w:r w:rsidRPr="000F1038">
        <w:rPr>
          <w:rFonts w:cstheme="minorHAnsi"/>
          <w:sz w:val="24"/>
          <w:szCs w:val="24"/>
        </w:rPr>
        <w:t>κορωνο</w:t>
      </w:r>
      <w:proofErr w:type="spellEnd"/>
      <w:r w:rsidRPr="000F1038">
        <w:rPr>
          <w:rFonts w:cstheme="minorHAnsi"/>
          <w:sz w:val="24"/>
          <w:szCs w:val="24"/>
        </w:rPr>
        <w:t xml:space="preserve">-ιός </w:t>
      </w:r>
      <w:r w:rsidR="00113559" w:rsidRPr="000F1038">
        <w:rPr>
          <w:rFonts w:cstheme="minorHAnsi"/>
          <w:sz w:val="24"/>
          <w:szCs w:val="24"/>
        </w:rPr>
        <w:t xml:space="preserve">που απομονώθηκε </w:t>
      </w:r>
      <w:r w:rsidRPr="000F1038">
        <w:rPr>
          <w:rFonts w:cstheme="minorHAnsi"/>
          <w:sz w:val="24"/>
          <w:szCs w:val="24"/>
        </w:rPr>
        <w:t>ονομάστηκε  SARS-CoV-2 (</w:t>
      </w:r>
      <w:r w:rsidR="003C1415" w:rsidRPr="000F1038">
        <w:rPr>
          <w:rFonts w:cstheme="minorHAnsi"/>
          <w:sz w:val="24"/>
          <w:szCs w:val="24"/>
          <w:lang w:val="en-GB"/>
        </w:rPr>
        <w:t>S</w:t>
      </w:r>
      <w:proofErr w:type="spellStart"/>
      <w:r w:rsidRPr="000F1038">
        <w:rPr>
          <w:rFonts w:cstheme="minorHAnsi"/>
          <w:sz w:val="24"/>
          <w:szCs w:val="24"/>
        </w:rPr>
        <w:t>evere</w:t>
      </w:r>
      <w:proofErr w:type="spellEnd"/>
      <w:r w:rsidRPr="000F1038">
        <w:rPr>
          <w:rFonts w:cstheme="minorHAnsi"/>
          <w:sz w:val="24"/>
          <w:szCs w:val="24"/>
        </w:rPr>
        <w:t xml:space="preserve"> </w:t>
      </w:r>
      <w:r w:rsidR="003C1415" w:rsidRPr="000F1038">
        <w:rPr>
          <w:rFonts w:cstheme="minorHAnsi"/>
          <w:sz w:val="24"/>
          <w:szCs w:val="24"/>
          <w:lang w:val="en-GB"/>
        </w:rPr>
        <w:t>A</w:t>
      </w:r>
      <w:proofErr w:type="spellStart"/>
      <w:r w:rsidRPr="000F1038">
        <w:rPr>
          <w:rFonts w:cstheme="minorHAnsi"/>
          <w:sz w:val="24"/>
          <w:szCs w:val="24"/>
        </w:rPr>
        <w:t>cute</w:t>
      </w:r>
      <w:proofErr w:type="spellEnd"/>
      <w:r w:rsidRPr="000F1038">
        <w:rPr>
          <w:rFonts w:cstheme="minorHAnsi"/>
          <w:sz w:val="24"/>
          <w:szCs w:val="24"/>
        </w:rPr>
        <w:t xml:space="preserve"> </w:t>
      </w:r>
      <w:r w:rsidR="003C1415" w:rsidRPr="000F1038">
        <w:rPr>
          <w:rFonts w:cstheme="minorHAnsi"/>
          <w:sz w:val="24"/>
          <w:szCs w:val="24"/>
          <w:lang w:val="en-GB"/>
        </w:rPr>
        <w:t>R</w:t>
      </w:r>
      <w:proofErr w:type="spellStart"/>
      <w:r w:rsidRPr="000F1038">
        <w:rPr>
          <w:rFonts w:cstheme="minorHAnsi"/>
          <w:sz w:val="24"/>
          <w:szCs w:val="24"/>
        </w:rPr>
        <w:t>espiratory</w:t>
      </w:r>
      <w:proofErr w:type="spellEnd"/>
      <w:r w:rsidRPr="000F1038">
        <w:rPr>
          <w:rFonts w:cstheme="minorHAnsi"/>
          <w:sz w:val="24"/>
          <w:szCs w:val="24"/>
        </w:rPr>
        <w:t xml:space="preserve"> </w:t>
      </w:r>
      <w:r w:rsidR="003C1415" w:rsidRPr="000F1038">
        <w:rPr>
          <w:rFonts w:cstheme="minorHAnsi"/>
          <w:sz w:val="24"/>
          <w:szCs w:val="24"/>
          <w:lang w:val="en-GB"/>
        </w:rPr>
        <w:t>S</w:t>
      </w:r>
      <w:proofErr w:type="spellStart"/>
      <w:r w:rsidRPr="000F1038">
        <w:rPr>
          <w:rFonts w:cstheme="minorHAnsi"/>
          <w:sz w:val="24"/>
          <w:szCs w:val="24"/>
        </w:rPr>
        <w:t>yndrome</w:t>
      </w:r>
      <w:proofErr w:type="spellEnd"/>
      <w:r w:rsidRPr="000F1038">
        <w:rPr>
          <w:rFonts w:cstheme="minorHAnsi"/>
          <w:sz w:val="24"/>
          <w:szCs w:val="24"/>
        </w:rPr>
        <w:t xml:space="preserve"> </w:t>
      </w:r>
      <w:r w:rsidR="003C1415" w:rsidRPr="000F1038">
        <w:rPr>
          <w:rFonts w:cstheme="minorHAnsi"/>
          <w:sz w:val="24"/>
          <w:szCs w:val="24"/>
          <w:lang w:val="en-GB"/>
        </w:rPr>
        <w:t>C</w:t>
      </w:r>
      <w:proofErr w:type="spellStart"/>
      <w:r w:rsidRPr="000F1038">
        <w:rPr>
          <w:rFonts w:cstheme="minorHAnsi"/>
          <w:sz w:val="24"/>
          <w:szCs w:val="24"/>
        </w:rPr>
        <w:t>orona</w:t>
      </w:r>
      <w:proofErr w:type="spellEnd"/>
      <w:r w:rsidR="00364759" w:rsidRPr="000F1038">
        <w:rPr>
          <w:rFonts w:cstheme="minorHAnsi"/>
          <w:sz w:val="24"/>
          <w:szCs w:val="24"/>
        </w:rPr>
        <w:t xml:space="preserve"> </w:t>
      </w:r>
      <w:r w:rsidR="003C1415" w:rsidRPr="000F1038">
        <w:rPr>
          <w:rFonts w:cstheme="minorHAnsi"/>
          <w:sz w:val="24"/>
          <w:szCs w:val="24"/>
          <w:lang w:val="en-GB"/>
        </w:rPr>
        <w:t>V</w:t>
      </w:r>
      <w:r w:rsidRPr="000F1038">
        <w:rPr>
          <w:rFonts w:cstheme="minorHAnsi"/>
          <w:sz w:val="24"/>
          <w:szCs w:val="24"/>
        </w:rPr>
        <w:t xml:space="preserve">irus-2), </w:t>
      </w:r>
      <w:r w:rsidR="00364759" w:rsidRPr="000F1038">
        <w:rPr>
          <w:rFonts w:cstheme="minorHAnsi"/>
          <w:sz w:val="24"/>
          <w:szCs w:val="24"/>
        </w:rPr>
        <w:t>ενώ</w:t>
      </w:r>
      <w:r w:rsidRPr="000F1038">
        <w:rPr>
          <w:rFonts w:cstheme="minorHAnsi"/>
          <w:sz w:val="24"/>
          <w:szCs w:val="24"/>
        </w:rPr>
        <w:t xml:space="preserve"> η ασθένεια που σχετίζεται με αυτόν COVID-19. </w:t>
      </w:r>
      <w:r w:rsidRPr="000F1038">
        <w:rPr>
          <w:rFonts w:cstheme="minorHAnsi"/>
          <w:sz w:val="24"/>
          <w:szCs w:val="24"/>
          <w:lang w:val="en-GB"/>
        </w:rPr>
        <w:t>O</w:t>
      </w:r>
      <w:r w:rsidRPr="000F1038">
        <w:rPr>
          <w:rFonts w:cstheme="minorHAnsi"/>
          <w:sz w:val="24"/>
          <w:szCs w:val="24"/>
        </w:rPr>
        <w:t xml:space="preserve"> SARS-CoV-2 αναγνωρίστηκε στην Κίνα και ήταν η πρώτη φορά που </w:t>
      </w:r>
      <w:r w:rsidR="003C1415" w:rsidRPr="000F1038">
        <w:rPr>
          <w:rFonts w:cstheme="minorHAnsi"/>
          <w:sz w:val="24"/>
          <w:szCs w:val="24"/>
        </w:rPr>
        <w:t>απομονώθηκε</w:t>
      </w:r>
      <w:r w:rsidRPr="000F1038">
        <w:rPr>
          <w:rFonts w:cstheme="minorHAnsi"/>
          <w:sz w:val="24"/>
          <w:szCs w:val="24"/>
        </w:rPr>
        <w:t xml:space="preserve"> σε ανθρώπους, και μάλιστα</w:t>
      </w:r>
      <w:r w:rsidR="003C1415" w:rsidRPr="000F1038">
        <w:rPr>
          <w:rFonts w:cstheme="minorHAnsi"/>
          <w:sz w:val="24"/>
          <w:szCs w:val="24"/>
        </w:rPr>
        <w:t xml:space="preserve"> σε</w:t>
      </w:r>
      <w:r w:rsidRPr="000F1038">
        <w:rPr>
          <w:rFonts w:cstheme="minorHAnsi"/>
          <w:sz w:val="24"/>
          <w:szCs w:val="24"/>
        </w:rPr>
        <w:t xml:space="preserve"> ασθενείς με σοβαρή πνευμονία</w:t>
      </w:r>
      <w:r w:rsidR="00113559" w:rsidRPr="000F1038">
        <w:rPr>
          <w:rFonts w:cstheme="minorHAnsi"/>
          <w:sz w:val="24"/>
          <w:szCs w:val="24"/>
        </w:rPr>
        <w:t xml:space="preserve">, προκαλώντας παγκόσμιας κλίμακας επιδημία, ώστε στις 30 Ιανουαρίου του 2020 να ανακηρυχθεί ως επείγουσα απειλή δημόσιας υγείας από τον </w:t>
      </w:r>
      <w:r w:rsidR="00364759" w:rsidRPr="000F1038">
        <w:rPr>
          <w:rFonts w:cstheme="minorHAnsi"/>
          <w:sz w:val="24"/>
          <w:szCs w:val="24"/>
        </w:rPr>
        <w:t>Παγκόσμιο</w:t>
      </w:r>
      <w:r w:rsidR="00113559" w:rsidRPr="000F1038">
        <w:rPr>
          <w:rFonts w:cstheme="minorHAnsi"/>
          <w:sz w:val="24"/>
          <w:szCs w:val="24"/>
        </w:rPr>
        <w:t xml:space="preserve"> Οργανισμό Υγείας. </w:t>
      </w:r>
      <w:r w:rsidRPr="000F1038">
        <w:rPr>
          <w:rFonts w:cstheme="minorHAnsi"/>
          <w:sz w:val="24"/>
          <w:szCs w:val="24"/>
        </w:rPr>
        <w:t xml:space="preserve">Πιθανολογείται ότι η «διαρροή» στον άνθρωπο προήλθε από κάποιο ζώο ανοιχτής αγοράς στην Κίνα, πιθανώς νυχτερίδες, εντούτοις ακόμα μένει να </w:t>
      </w:r>
      <w:r w:rsidR="00113559" w:rsidRPr="000F1038">
        <w:rPr>
          <w:rFonts w:cstheme="minorHAnsi"/>
          <w:sz w:val="24"/>
          <w:szCs w:val="24"/>
        </w:rPr>
        <w:t>αποσαφηνιστε</w:t>
      </w:r>
      <w:r w:rsidRPr="000F1038">
        <w:rPr>
          <w:rFonts w:cstheme="minorHAnsi"/>
          <w:sz w:val="24"/>
          <w:szCs w:val="24"/>
        </w:rPr>
        <w:t xml:space="preserve">ί. O τρόπος μετάδοσης του </w:t>
      </w:r>
      <w:r w:rsidR="00364759" w:rsidRPr="000F1038">
        <w:rPr>
          <w:rFonts w:cstheme="minorHAnsi"/>
          <w:sz w:val="24"/>
          <w:szCs w:val="24"/>
        </w:rPr>
        <w:t>ιού</w:t>
      </w:r>
      <w:r w:rsidRPr="000F1038">
        <w:rPr>
          <w:rFonts w:cstheme="minorHAnsi"/>
          <w:sz w:val="24"/>
          <w:szCs w:val="24"/>
        </w:rPr>
        <w:t xml:space="preserve"> δεν είναι ακόμη σαφής. Ο ιός φαίνεται να μεταδίδεται όπως οι συνήθεις </w:t>
      </w:r>
      <w:proofErr w:type="spellStart"/>
      <w:r w:rsidRPr="000F1038">
        <w:rPr>
          <w:rFonts w:cstheme="minorHAnsi"/>
          <w:sz w:val="24"/>
          <w:szCs w:val="24"/>
        </w:rPr>
        <w:t>κορωνο</w:t>
      </w:r>
      <w:proofErr w:type="spellEnd"/>
      <w:r w:rsidRPr="000F1038">
        <w:rPr>
          <w:rFonts w:cstheme="minorHAnsi"/>
          <w:sz w:val="24"/>
          <w:szCs w:val="24"/>
        </w:rPr>
        <w:t xml:space="preserve">-ιοί με τα </w:t>
      </w:r>
      <w:proofErr w:type="spellStart"/>
      <w:r w:rsidRPr="000F1038">
        <w:rPr>
          <w:rFonts w:cstheme="minorHAnsi"/>
          <w:sz w:val="24"/>
          <w:szCs w:val="24"/>
        </w:rPr>
        <w:t>αεροσταγονίδια</w:t>
      </w:r>
      <w:proofErr w:type="spellEnd"/>
      <w:r w:rsidRPr="000F1038">
        <w:rPr>
          <w:rFonts w:cstheme="minorHAnsi"/>
          <w:sz w:val="24"/>
          <w:szCs w:val="24"/>
        </w:rPr>
        <w:t xml:space="preserve">, ενώ εξετάζεται η </w:t>
      </w:r>
      <w:r w:rsidR="00364759" w:rsidRPr="000F1038">
        <w:rPr>
          <w:rFonts w:cstheme="minorHAnsi"/>
          <w:sz w:val="24"/>
          <w:szCs w:val="24"/>
        </w:rPr>
        <w:t>μετάδοση</w:t>
      </w:r>
      <w:r w:rsidRPr="000F1038">
        <w:rPr>
          <w:rFonts w:cstheme="minorHAnsi"/>
          <w:sz w:val="24"/>
          <w:szCs w:val="24"/>
        </w:rPr>
        <w:t xml:space="preserve"> </w:t>
      </w:r>
      <w:proofErr w:type="spellStart"/>
      <w:r w:rsidRPr="000F1038">
        <w:rPr>
          <w:rFonts w:cstheme="minorHAnsi"/>
          <w:sz w:val="24"/>
          <w:szCs w:val="24"/>
        </w:rPr>
        <w:t>αιματογενώς</w:t>
      </w:r>
      <w:proofErr w:type="spellEnd"/>
      <w:r w:rsidRPr="000F1038">
        <w:rPr>
          <w:rFonts w:cstheme="minorHAnsi"/>
          <w:sz w:val="24"/>
          <w:szCs w:val="24"/>
        </w:rPr>
        <w:t xml:space="preserve"> ή </w:t>
      </w:r>
      <w:r w:rsidR="00364759" w:rsidRPr="000F1038">
        <w:rPr>
          <w:rFonts w:cstheme="minorHAnsi"/>
          <w:sz w:val="24"/>
          <w:szCs w:val="24"/>
        </w:rPr>
        <w:t xml:space="preserve">μέσω της </w:t>
      </w:r>
      <w:proofErr w:type="spellStart"/>
      <w:r w:rsidR="00364759" w:rsidRPr="000F1038">
        <w:rPr>
          <w:rFonts w:cstheme="minorHAnsi"/>
          <w:sz w:val="24"/>
          <w:szCs w:val="24"/>
        </w:rPr>
        <w:t>κό</w:t>
      </w:r>
      <w:r w:rsidRPr="000F1038">
        <w:rPr>
          <w:rFonts w:cstheme="minorHAnsi"/>
          <w:sz w:val="24"/>
          <w:szCs w:val="24"/>
        </w:rPr>
        <w:t>πρανο</w:t>
      </w:r>
      <w:proofErr w:type="spellEnd"/>
      <w:r w:rsidRPr="000F1038">
        <w:rPr>
          <w:rFonts w:cstheme="minorHAnsi"/>
          <w:sz w:val="24"/>
          <w:szCs w:val="24"/>
        </w:rPr>
        <w:t xml:space="preserve">-στοματικής οδού. Ο ιός δύναται να επιζεί σε άψυχες επιφάνειες για αρκετές ώρες, και να μεταδίδεται από </w:t>
      </w:r>
      <w:proofErr w:type="spellStart"/>
      <w:r w:rsidRPr="000F1038">
        <w:rPr>
          <w:rFonts w:cstheme="minorHAnsi"/>
          <w:sz w:val="24"/>
          <w:szCs w:val="24"/>
        </w:rPr>
        <w:t>ασυμπτωματικούς</w:t>
      </w:r>
      <w:proofErr w:type="spellEnd"/>
      <w:r w:rsidRPr="000F1038">
        <w:rPr>
          <w:rFonts w:cstheme="minorHAnsi"/>
          <w:sz w:val="24"/>
          <w:szCs w:val="24"/>
        </w:rPr>
        <w:t xml:space="preserve"> αρρώστους. </w:t>
      </w:r>
      <w:r w:rsidR="00113559" w:rsidRPr="000F1038">
        <w:rPr>
          <w:rFonts w:cstheme="minorHAnsi"/>
          <w:sz w:val="24"/>
          <w:szCs w:val="24"/>
        </w:rPr>
        <w:t>Παρουσιάζει μέσο</w:t>
      </w:r>
      <w:r w:rsidRPr="000F1038">
        <w:rPr>
          <w:rFonts w:cstheme="minorHAnsi"/>
          <w:sz w:val="24"/>
          <w:szCs w:val="24"/>
        </w:rPr>
        <w:t xml:space="preserve"> χρόνο επώασης</w:t>
      </w:r>
      <w:r w:rsidR="00113559" w:rsidRPr="000F1038">
        <w:rPr>
          <w:rFonts w:cstheme="minorHAnsi"/>
          <w:sz w:val="24"/>
          <w:szCs w:val="24"/>
        </w:rPr>
        <w:t xml:space="preserve"> (δηλαδή από τη στιγμή της μετάδοσης, </w:t>
      </w:r>
      <w:r w:rsidR="00364759" w:rsidRPr="000F1038">
        <w:rPr>
          <w:rFonts w:cstheme="minorHAnsi"/>
          <w:sz w:val="24"/>
          <w:szCs w:val="24"/>
        </w:rPr>
        <w:t>έως την εκδήλωση</w:t>
      </w:r>
      <w:r w:rsidR="00113559" w:rsidRPr="000F1038">
        <w:rPr>
          <w:rFonts w:cstheme="minorHAnsi"/>
          <w:sz w:val="24"/>
          <w:szCs w:val="24"/>
        </w:rPr>
        <w:t xml:space="preserve"> συμπτωμάτων)</w:t>
      </w:r>
      <w:r w:rsidRPr="000F1038">
        <w:rPr>
          <w:rFonts w:cstheme="minorHAnsi"/>
          <w:sz w:val="24"/>
          <w:szCs w:val="24"/>
        </w:rPr>
        <w:t xml:space="preserve"> ως και 14 ημέρες. Κύρια συμπτώματα περιλαμβάνουν εμπύρετο, αδυναμία, καταβολή, </w:t>
      </w:r>
      <w:proofErr w:type="spellStart"/>
      <w:r w:rsidRPr="000F1038">
        <w:rPr>
          <w:rFonts w:cstheme="minorHAnsi"/>
          <w:sz w:val="24"/>
          <w:szCs w:val="24"/>
        </w:rPr>
        <w:t>φαρυγγαλγία</w:t>
      </w:r>
      <w:proofErr w:type="spellEnd"/>
      <w:r w:rsidRPr="000F1038">
        <w:rPr>
          <w:rFonts w:cstheme="minorHAnsi"/>
          <w:sz w:val="24"/>
          <w:szCs w:val="24"/>
        </w:rPr>
        <w:t xml:space="preserve"> και βήχα</w:t>
      </w:r>
      <w:r w:rsidR="00364759" w:rsidRPr="000F1038">
        <w:rPr>
          <w:rFonts w:cstheme="minorHAnsi"/>
          <w:sz w:val="24"/>
          <w:szCs w:val="24"/>
        </w:rPr>
        <w:t>ς</w:t>
      </w:r>
      <w:r w:rsidR="00113559" w:rsidRPr="000F1038">
        <w:rPr>
          <w:rFonts w:cstheme="minorHAnsi"/>
          <w:sz w:val="24"/>
          <w:szCs w:val="24"/>
        </w:rPr>
        <w:t xml:space="preserve">, </w:t>
      </w:r>
      <w:r w:rsidR="00364759" w:rsidRPr="000F1038">
        <w:rPr>
          <w:rFonts w:cstheme="minorHAnsi"/>
          <w:sz w:val="24"/>
          <w:szCs w:val="24"/>
        </w:rPr>
        <w:t>αλλά</w:t>
      </w:r>
      <w:r w:rsidR="00113559" w:rsidRPr="000F1038">
        <w:rPr>
          <w:rFonts w:cstheme="minorHAnsi"/>
          <w:sz w:val="24"/>
          <w:szCs w:val="24"/>
        </w:rPr>
        <w:t xml:space="preserve"> </w:t>
      </w:r>
      <w:r w:rsidR="00364759" w:rsidRPr="000F1038">
        <w:rPr>
          <w:rFonts w:cstheme="minorHAnsi"/>
          <w:sz w:val="24"/>
          <w:szCs w:val="24"/>
        </w:rPr>
        <w:t>έχουν</w:t>
      </w:r>
      <w:r w:rsidR="00113559" w:rsidRPr="000F1038">
        <w:rPr>
          <w:rFonts w:cstheme="minorHAnsi"/>
          <w:sz w:val="24"/>
          <w:szCs w:val="24"/>
        </w:rPr>
        <w:t xml:space="preserve"> </w:t>
      </w:r>
      <w:r w:rsidR="00364759" w:rsidRPr="000F1038">
        <w:rPr>
          <w:rFonts w:cstheme="minorHAnsi"/>
          <w:sz w:val="24"/>
          <w:szCs w:val="24"/>
        </w:rPr>
        <w:t>παρατηρηθεί</w:t>
      </w:r>
      <w:r w:rsidR="00113559" w:rsidRPr="000F1038">
        <w:rPr>
          <w:rFonts w:cstheme="minorHAnsi"/>
          <w:sz w:val="24"/>
          <w:szCs w:val="24"/>
        </w:rPr>
        <w:t xml:space="preserve"> και πιο </w:t>
      </w:r>
      <w:r w:rsidR="00364759" w:rsidRPr="000F1038">
        <w:rPr>
          <w:rFonts w:cstheme="minorHAnsi"/>
          <w:sz w:val="24"/>
          <w:szCs w:val="24"/>
        </w:rPr>
        <w:t>άτυπες</w:t>
      </w:r>
      <w:r w:rsidR="00113559" w:rsidRPr="000F1038">
        <w:rPr>
          <w:rFonts w:cstheme="minorHAnsi"/>
          <w:sz w:val="24"/>
          <w:szCs w:val="24"/>
        </w:rPr>
        <w:t xml:space="preserve"> εκδηλώσεις όπως </w:t>
      </w:r>
      <w:r w:rsidR="00364759" w:rsidRPr="000F1038">
        <w:rPr>
          <w:rFonts w:cstheme="minorHAnsi"/>
          <w:sz w:val="24"/>
          <w:szCs w:val="24"/>
        </w:rPr>
        <w:t>διάρροιες</w:t>
      </w:r>
      <w:r w:rsidR="00113559" w:rsidRPr="000F1038">
        <w:rPr>
          <w:rFonts w:cstheme="minorHAnsi"/>
          <w:sz w:val="24"/>
          <w:szCs w:val="24"/>
        </w:rPr>
        <w:t xml:space="preserve">, απώλεια </w:t>
      </w:r>
      <w:r w:rsidR="00364759" w:rsidRPr="000F1038">
        <w:rPr>
          <w:rFonts w:cstheme="minorHAnsi"/>
          <w:sz w:val="24"/>
          <w:szCs w:val="24"/>
        </w:rPr>
        <w:t>όσφρησης</w:t>
      </w:r>
      <w:r w:rsidR="00113559" w:rsidRPr="000F1038">
        <w:rPr>
          <w:rFonts w:cstheme="minorHAnsi"/>
          <w:sz w:val="24"/>
          <w:szCs w:val="24"/>
        </w:rPr>
        <w:t xml:space="preserve"> και </w:t>
      </w:r>
      <w:r w:rsidR="00364759" w:rsidRPr="000F1038">
        <w:rPr>
          <w:rFonts w:cstheme="minorHAnsi"/>
          <w:sz w:val="24"/>
          <w:szCs w:val="24"/>
        </w:rPr>
        <w:t>γεύσης</w:t>
      </w:r>
      <w:r w:rsidR="00113559" w:rsidRPr="000F1038">
        <w:rPr>
          <w:rFonts w:cstheme="minorHAnsi"/>
          <w:sz w:val="24"/>
          <w:szCs w:val="24"/>
        </w:rPr>
        <w:t xml:space="preserve"> κτλ</w:t>
      </w:r>
      <w:r w:rsidRPr="000F1038">
        <w:rPr>
          <w:rFonts w:cstheme="minorHAnsi"/>
          <w:sz w:val="24"/>
          <w:szCs w:val="24"/>
        </w:rPr>
        <w:t xml:space="preserve">. Στο 90% των περιπτώσεων, οι ασθενείς νοσούν ήπια και αναρρώνουν </w:t>
      </w:r>
      <w:r w:rsidR="00364759" w:rsidRPr="000F1038">
        <w:rPr>
          <w:rFonts w:cstheme="minorHAnsi"/>
          <w:sz w:val="24"/>
          <w:szCs w:val="24"/>
        </w:rPr>
        <w:t>πλήρως</w:t>
      </w:r>
      <w:r w:rsidR="00113559" w:rsidRPr="000F1038">
        <w:rPr>
          <w:rFonts w:cstheme="minorHAnsi"/>
          <w:sz w:val="24"/>
          <w:szCs w:val="24"/>
        </w:rPr>
        <w:t xml:space="preserve"> χωρίς </w:t>
      </w:r>
      <w:r w:rsidR="00364759" w:rsidRPr="000F1038">
        <w:rPr>
          <w:rFonts w:cstheme="minorHAnsi"/>
          <w:sz w:val="24"/>
          <w:szCs w:val="24"/>
        </w:rPr>
        <w:t>κάποια</w:t>
      </w:r>
      <w:r w:rsidR="00113559" w:rsidRPr="000F1038">
        <w:rPr>
          <w:rFonts w:cstheme="minorHAnsi"/>
          <w:sz w:val="24"/>
          <w:szCs w:val="24"/>
        </w:rPr>
        <w:t xml:space="preserve"> </w:t>
      </w:r>
      <w:r w:rsidR="00364759" w:rsidRPr="000F1038">
        <w:rPr>
          <w:rFonts w:cstheme="minorHAnsi"/>
          <w:sz w:val="24"/>
          <w:szCs w:val="24"/>
        </w:rPr>
        <w:t>ιδιαίτερη</w:t>
      </w:r>
      <w:r w:rsidR="00113559" w:rsidRPr="000F1038">
        <w:rPr>
          <w:rFonts w:cstheme="minorHAnsi"/>
          <w:sz w:val="24"/>
          <w:szCs w:val="24"/>
        </w:rPr>
        <w:t xml:space="preserve"> παρέμβαση</w:t>
      </w:r>
      <w:r w:rsidRPr="000F1038">
        <w:rPr>
          <w:rFonts w:cstheme="minorHAnsi"/>
          <w:sz w:val="24"/>
          <w:szCs w:val="24"/>
        </w:rPr>
        <w:t xml:space="preserve">, εντούτοις,  σε </w:t>
      </w:r>
      <w:r w:rsidRPr="000F1038">
        <w:rPr>
          <w:rFonts w:cstheme="minorHAnsi"/>
          <w:sz w:val="24"/>
          <w:szCs w:val="24"/>
        </w:rPr>
        <w:lastRenderedPageBreak/>
        <w:t>10% των περιπτώσεων ακολουθεί δύσπνοια</w:t>
      </w:r>
      <w:r w:rsidR="00113559" w:rsidRPr="000F1038">
        <w:rPr>
          <w:rFonts w:cstheme="minorHAnsi"/>
          <w:sz w:val="24"/>
          <w:szCs w:val="24"/>
        </w:rPr>
        <w:t xml:space="preserve"> και </w:t>
      </w:r>
      <w:r w:rsidRPr="000F1038">
        <w:rPr>
          <w:rFonts w:cstheme="minorHAnsi"/>
          <w:sz w:val="24"/>
          <w:szCs w:val="24"/>
        </w:rPr>
        <w:t>σοβαρή πνευμονία</w:t>
      </w:r>
      <w:r w:rsidR="00113559" w:rsidRPr="000F1038">
        <w:rPr>
          <w:rFonts w:cstheme="minorHAnsi"/>
          <w:sz w:val="24"/>
          <w:szCs w:val="24"/>
        </w:rPr>
        <w:t xml:space="preserve"> με </w:t>
      </w:r>
      <w:proofErr w:type="spellStart"/>
      <w:r w:rsidR="00113559" w:rsidRPr="000F1038">
        <w:rPr>
          <w:rFonts w:cstheme="minorHAnsi"/>
          <w:sz w:val="24"/>
          <w:szCs w:val="24"/>
        </w:rPr>
        <w:t>πολυοργανική</w:t>
      </w:r>
      <w:proofErr w:type="spellEnd"/>
      <w:r w:rsidR="00113559" w:rsidRPr="000F1038">
        <w:rPr>
          <w:rFonts w:cstheme="minorHAnsi"/>
          <w:sz w:val="24"/>
          <w:szCs w:val="24"/>
        </w:rPr>
        <w:t xml:space="preserve"> ανεπάρκεια</w:t>
      </w:r>
      <w:r w:rsidRPr="000F1038">
        <w:rPr>
          <w:rFonts w:cstheme="minorHAnsi"/>
          <w:sz w:val="24"/>
          <w:szCs w:val="24"/>
        </w:rPr>
        <w:t xml:space="preserve">, η οποία </w:t>
      </w:r>
      <w:r w:rsidR="00113559" w:rsidRPr="000F1038">
        <w:rPr>
          <w:rFonts w:cstheme="minorHAnsi"/>
          <w:sz w:val="24"/>
          <w:szCs w:val="24"/>
        </w:rPr>
        <w:t>δύναται</w:t>
      </w:r>
      <w:r w:rsidRPr="000F1038">
        <w:rPr>
          <w:rFonts w:cstheme="minorHAnsi"/>
          <w:sz w:val="24"/>
          <w:szCs w:val="24"/>
        </w:rPr>
        <w:t xml:space="preserve"> να χρειαστεί νοσηλεία. Στην παρούσα φάση δεν υπάρχει διαθέσιμη πλήρως αποτελεσματική ειδική θεραπεία. Πιθανές θεραπείες βρίσκονται σε δοκιμαστικές μελέτες και είναι βοηθητικές ή προορίζονται για άλλα νοσήματα πχ </w:t>
      </w:r>
      <w:r w:rsidR="00364759" w:rsidRPr="000F1038">
        <w:rPr>
          <w:rFonts w:cstheme="minorHAnsi"/>
          <w:sz w:val="24"/>
          <w:szCs w:val="24"/>
        </w:rPr>
        <w:t>φάρμακα</w:t>
      </w:r>
      <w:r w:rsidRPr="000F1038">
        <w:rPr>
          <w:rFonts w:cstheme="minorHAnsi"/>
          <w:sz w:val="24"/>
          <w:szCs w:val="24"/>
        </w:rPr>
        <w:t xml:space="preserve"> </w:t>
      </w:r>
      <w:r w:rsidR="00364759" w:rsidRPr="000F1038">
        <w:rPr>
          <w:rFonts w:cstheme="minorHAnsi"/>
          <w:sz w:val="24"/>
          <w:szCs w:val="24"/>
        </w:rPr>
        <w:t>έναντι</w:t>
      </w:r>
      <w:r w:rsidRPr="000F1038">
        <w:rPr>
          <w:rFonts w:cstheme="minorHAnsi"/>
          <w:sz w:val="24"/>
          <w:szCs w:val="24"/>
        </w:rPr>
        <w:t xml:space="preserve"> </w:t>
      </w:r>
      <w:r w:rsidR="00364759" w:rsidRPr="000F1038">
        <w:rPr>
          <w:rFonts w:cstheme="minorHAnsi"/>
          <w:sz w:val="24"/>
          <w:szCs w:val="24"/>
        </w:rPr>
        <w:t>της ελονοσίας</w:t>
      </w:r>
      <w:r w:rsidRPr="000F1038">
        <w:rPr>
          <w:rFonts w:cstheme="minorHAnsi"/>
          <w:sz w:val="24"/>
          <w:szCs w:val="24"/>
        </w:rPr>
        <w:t xml:space="preserve">, </w:t>
      </w:r>
      <w:r w:rsidRPr="000F1038">
        <w:rPr>
          <w:rFonts w:cstheme="minorHAnsi"/>
          <w:sz w:val="24"/>
          <w:szCs w:val="24"/>
          <w:lang w:val="en-GB"/>
        </w:rPr>
        <w:t>HIV</w:t>
      </w:r>
      <w:r w:rsidR="00364759" w:rsidRPr="000F1038">
        <w:rPr>
          <w:rFonts w:cstheme="minorHAnsi"/>
          <w:sz w:val="24"/>
          <w:szCs w:val="24"/>
        </w:rPr>
        <w:t xml:space="preserve">, </w:t>
      </w:r>
      <w:proofErr w:type="spellStart"/>
      <w:r w:rsidR="00364759" w:rsidRPr="000F1038">
        <w:rPr>
          <w:rFonts w:cstheme="minorHAnsi"/>
          <w:sz w:val="24"/>
          <w:szCs w:val="24"/>
        </w:rPr>
        <w:t>ρεμντεσιβί</w:t>
      </w:r>
      <w:r w:rsidRPr="000F1038">
        <w:rPr>
          <w:rFonts w:cstheme="minorHAnsi"/>
          <w:sz w:val="24"/>
          <w:szCs w:val="24"/>
        </w:rPr>
        <w:t>ρη</w:t>
      </w:r>
      <w:proofErr w:type="spellEnd"/>
      <w:r w:rsidRPr="000F1038">
        <w:rPr>
          <w:rFonts w:cstheme="minorHAnsi"/>
          <w:sz w:val="24"/>
          <w:szCs w:val="24"/>
        </w:rPr>
        <w:t xml:space="preserve"> ή στοχεύουν την </w:t>
      </w:r>
      <w:r w:rsidR="00113559" w:rsidRPr="000F1038">
        <w:rPr>
          <w:rFonts w:cstheme="minorHAnsi"/>
          <w:sz w:val="24"/>
          <w:szCs w:val="24"/>
        </w:rPr>
        <w:t xml:space="preserve">υπέρμετρη </w:t>
      </w:r>
      <w:r w:rsidRPr="000F1038">
        <w:rPr>
          <w:rFonts w:cstheme="minorHAnsi"/>
          <w:sz w:val="24"/>
          <w:szCs w:val="24"/>
        </w:rPr>
        <w:t>ανοσολογική α</w:t>
      </w:r>
      <w:r w:rsidR="00364759" w:rsidRPr="000F1038">
        <w:rPr>
          <w:rFonts w:cstheme="minorHAnsi"/>
          <w:sz w:val="24"/>
          <w:szCs w:val="24"/>
        </w:rPr>
        <w:t>πάντηση του ασθενούς Το αντιγρι</w:t>
      </w:r>
      <w:r w:rsidRPr="000F1038">
        <w:rPr>
          <w:rFonts w:cstheme="minorHAnsi"/>
          <w:sz w:val="24"/>
          <w:szCs w:val="24"/>
        </w:rPr>
        <w:t>πικό εμβόλ</w:t>
      </w:r>
      <w:r w:rsidR="00A42A98" w:rsidRPr="000F1038">
        <w:rPr>
          <w:rFonts w:cstheme="minorHAnsi"/>
          <w:sz w:val="24"/>
          <w:szCs w:val="24"/>
        </w:rPr>
        <w:t>ιο, τα αντιβιοτικά ή το αντιγριπικό φάρμακο ΔΕΝ προφυλάσσουν ή θεραπεύουν</w:t>
      </w:r>
      <w:r w:rsidRPr="000F1038">
        <w:rPr>
          <w:rFonts w:cstheme="minorHAnsi"/>
          <w:sz w:val="24"/>
          <w:szCs w:val="24"/>
        </w:rPr>
        <w:t xml:space="preserve"> από τον </w:t>
      </w:r>
      <w:r w:rsidR="00A42A98" w:rsidRPr="000F1038">
        <w:rPr>
          <w:rFonts w:cstheme="minorHAnsi"/>
          <w:sz w:val="24"/>
          <w:szCs w:val="24"/>
        </w:rPr>
        <w:t>ιό</w:t>
      </w:r>
      <w:r w:rsidRPr="000F1038">
        <w:rPr>
          <w:rFonts w:cstheme="minorHAnsi"/>
          <w:sz w:val="24"/>
          <w:szCs w:val="24"/>
        </w:rPr>
        <w:t>.</w:t>
      </w:r>
      <w:r w:rsidR="003C1415" w:rsidRPr="000F1038">
        <w:rPr>
          <w:rFonts w:cstheme="minorHAnsi"/>
          <w:sz w:val="24"/>
          <w:szCs w:val="24"/>
        </w:rPr>
        <w:t xml:space="preserve"> Το τρίπτυχο </w:t>
      </w:r>
      <w:r w:rsidR="00A42A98" w:rsidRPr="000F1038">
        <w:rPr>
          <w:rFonts w:cstheme="minorHAnsi"/>
          <w:sz w:val="24"/>
          <w:szCs w:val="24"/>
        </w:rPr>
        <w:t>μάσκα</w:t>
      </w:r>
      <w:r w:rsidR="003C1415" w:rsidRPr="000F1038">
        <w:rPr>
          <w:rFonts w:cstheme="minorHAnsi"/>
          <w:sz w:val="24"/>
          <w:szCs w:val="24"/>
        </w:rPr>
        <w:t xml:space="preserve"> – απόσταση – κανόνες υγιεινής χεριών αποτελούν τους κύριους πυλώνες πρόληψης.</w:t>
      </w:r>
      <w:r w:rsidRPr="000F1038">
        <w:rPr>
          <w:rFonts w:cstheme="minorHAnsi"/>
          <w:sz w:val="24"/>
          <w:szCs w:val="24"/>
        </w:rPr>
        <w:t xml:space="preserve"> </w:t>
      </w:r>
      <w:r w:rsidR="003C1415" w:rsidRPr="000F1038">
        <w:rPr>
          <w:rFonts w:cstheme="minorHAnsi"/>
          <w:sz w:val="24"/>
          <w:szCs w:val="24"/>
        </w:rPr>
        <w:t>Καλό πλύσιμο χεριών</w:t>
      </w:r>
      <w:r w:rsidR="00E41C1F" w:rsidRPr="000F1038">
        <w:rPr>
          <w:rFonts w:cstheme="minorHAnsi"/>
          <w:sz w:val="24"/>
          <w:szCs w:val="24"/>
        </w:rPr>
        <w:t xml:space="preserve"> με σαπούνι</w:t>
      </w:r>
      <w:r w:rsidR="003C1415" w:rsidRPr="000F1038">
        <w:rPr>
          <w:rFonts w:cstheme="minorHAnsi"/>
          <w:sz w:val="24"/>
          <w:szCs w:val="24"/>
        </w:rPr>
        <w:t xml:space="preserve"> για &gt;</w:t>
      </w:r>
      <w:r w:rsidR="00E41C1F" w:rsidRPr="000F1038">
        <w:rPr>
          <w:rFonts w:cstheme="minorHAnsi"/>
          <w:sz w:val="24"/>
          <w:szCs w:val="24"/>
        </w:rPr>
        <w:t>3</w:t>
      </w:r>
      <w:r w:rsidR="003C1415" w:rsidRPr="000F1038">
        <w:rPr>
          <w:rFonts w:cstheme="minorHAnsi"/>
          <w:sz w:val="24"/>
          <w:szCs w:val="24"/>
        </w:rPr>
        <w:t>0</w:t>
      </w:r>
      <w:r w:rsidR="00A42A98" w:rsidRPr="000F1038">
        <w:rPr>
          <w:rFonts w:cstheme="minorHAnsi"/>
          <w:sz w:val="24"/>
          <w:szCs w:val="24"/>
        </w:rPr>
        <w:t xml:space="preserve"> </w:t>
      </w:r>
      <w:r w:rsidR="003C1415" w:rsidRPr="000F1038">
        <w:rPr>
          <w:rFonts w:cstheme="minorHAnsi"/>
          <w:sz w:val="24"/>
          <w:szCs w:val="24"/>
          <w:lang w:val="en-GB"/>
        </w:rPr>
        <w:t>sec</w:t>
      </w:r>
      <w:r w:rsidR="00E41C1F" w:rsidRPr="000F1038">
        <w:rPr>
          <w:rFonts w:cstheme="minorHAnsi"/>
          <w:sz w:val="24"/>
          <w:szCs w:val="24"/>
        </w:rPr>
        <w:t xml:space="preserve"> ή χρήση αντισηπτικού διαλύματος</w:t>
      </w:r>
      <w:r w:rsidR="003C1415" w:rsidRPr="000F1038">
        <w:rPr>
          <w:rFonts w:cstheme="minorHAnsi"/>
          <w:sz w:val="24"/>
          <w:szCs w:val="24"/>
        </w:rPr>
        <w:t>, αποφυγή συνωστισμού, καλός καθαρισμός επιφανειών και τήρηση φυσικών αποστάσεων από το</w:t>
      </w:r>
      <w:r w:rsidR="00A42A98" w:rsidRPr="000F1038">
        <w:rPr>
          <w:rFonts w:cstheme="minorHAnsi"/>
          <w:sz w:val="24"/>
          <w:szCs w:val="24"/>
        </w:rPr>
        <w:t>υ</w:t>
      </w:r>
      <w:r w:rsidR="003C1415" w:rsidRPr="000F1038">
        <w:rPr>
          <w:rFonts w:cstheme="minorHAnsi"/>
          <w:sz w:val="24"/>
          <w:szCs w:val="24"/>
        </w:rPr>
        <w:t xml:space="preserve">ς γύρω (&gt;1 </w:t>
      </w:r>
      <w:r w:rsidR="00A42A98" w:rsidRPr="000F1038">
        <w:rPr>
          <w:rFonts w:cstheme="minorHAnsi"/>
          <w:sz w:val="24"/>
          <w:szCs w:val="24"/>
        </w:rPr>
        <w:t>μέτρου</w:t>
      </w:r>
      <w:r w:rsidR="003C1415" w:rsidRPr="000F1038">
        <w:rPr>
          <w:rFonts w:cstheme="minorHAnsi"/>
          <w:sz w:val="24"/>
          <w:szCs w:val="24"/>
        </w:rPr>
        <w:t xml:space="preserve">). είναι πολύ σημαντικό για την αποφυγή της </w:t>
      </w:r>
      <w:proofErr w:type="spellStart"/>
      <w:r w:rsidR="003C1415" w:rsidRPr="000F1038">
        <w:rPr>
          <w:rFonts w:cstheme="minorHAnsi"/>
          <w:sz w:val="24"/>
          <w:szCs w:val="24"/>
        </w:rPr>
        <w:t>νόσησης</w:t>
      </w:r>
      <w:proofErr w:type="spellEnd"/>
      <w:r w:rsidR="003C1415" w:rsidRPr="000F1038">
        <w:rPr>
          <w:rFonts w:cstheme="minorHAnsi"/>
          <w:sz w:val="24"/>
          <w:szCs w:val="24"/>
        </w:rPr>
        <w:t xml:space="preserve"> από τον ιό. </w:t>
      </w:r>
      <w:r w:rsidRPr="000F1038">
        <w:rPr>
          <w:rFonts w:cstheme="minorHAnsi"/>
          <w:sz w:val="24"/>
          <w:szCs w:val="24"/>
        </w:rPr>
        <w:t>Αν πιστεύω ότι νόσησα, ήρθα σε επαφή με κάποιον που νοσεί ή αν αναπτύξω ήπια συμπτώματα,</w:t>
      </w:r>
      <w:r w:rsidR="003C1415" w:rsidRPr="000F1038">
        <w:rPr>
          <w:rFonts w:cstheme="minorHAnsi"/>
          <w:sz w:val="24"/>
          <w:szCs w:val="24"/>
        </w:rPr>
        <w:t xml:space="preserve"> απέχω από τις δραστηριότητες μου και προβαίνω σε  </w:t>
      </w:r>
      <w:r w:rsidRPr="000F1038">
        <w:rPr>
          <w:rFonts w:cstheme="minorHAnsi"/>
          <w:sz w:val="24"/>
          <w:szCs w:val="24"/>
        </w:rPr>
        <w:t xml:space="preserve">επικοινωνία με </w:t>
      </w:r>
      <w:r w:rsidR="003C1415" w:rsidRPr="000F1038">
        <w:rPr>
          <w:rFonts w:cstheme="minorHAnsi"/>
          <w:sz w:val="24"/>
          <w:szCs w:val="24"/>
        </w:rPr>
        <w:t xml:space="preserve">κάποιον </w:t>
      </w:r>
      <w:proofErr w:type="spellStart"/>
      <w:r w:rsidR="003C1415" w:rsidRPr="000F1038">
        <w:rPr>
          <w:rFonts w:cstheme="minorHAnsi"/>
          <w:sz w:val="24"/>
          <w:szCs w:val="24"/>
        </w:rPr>
        <w:t>πάροχο</w:t>
      </w:r>
      <w:proofErr w:type="spellEnd"/>
      <w:r w:rsidR="003C1415" w:rsidRPr="000F1038">
        <w:rPr>
          <w:rFonts w:cstheme="minorHAnsi"/>
          <w:sz w:val="24"/>
          <w:szCs w:val="24"/>
        </w:rPr>
        <w:t xml:space="preserve"> υπηρεσιών υγείας, ακολουθώντας τις αντίστοιχες οδηγίες </w:t>
      </w:r>
      <w:r w:rsidRPr="000F1038">
        <w:rPr>
          <w:rFonts w:cstheme="minorHAnsi"/>
          <w:sz w:val="24"/>
          <w:szCs w:val="24"/>
        </w:rPr>
        <w:t xml:space="preserve">. </w:t>
      </w:r>
    </w:p>
    <w:p w14:paraId="430F286A" w14:textId="77777777" w:rsidR="00AC6D38" w:rsidRPr="000F1038" w:rsidRDefault="00AC6D38" w:rsidP="00AC6D38">
      <w:pPr>
        <w:ind w:firstLine="720"/>
        <w:jc w:val="both"/>
        <w:rPr>
          <w:rFonts w:cstheme="minorHAnsi"/>
          <w:sz w:val="24"/>
          <w:szCs w:val="24"/>
        </w:rPr>
      </w:pPr>
    </w:p>
    <w:p w14:paraId="4B3BA642" w14:textId="7F684573" w:rsidR="00EA7D1E" w:rsidRPr="000F1038" w:rsidRDefault="00EA7D1E" w:rsidP="00132B3A">
      <w:pPr>
        <w:jc w:val="both"/>
        <w:rPr>
          <w:rFonts w:cstheme="minorHAnsi"/>
          <w:b/>
          <w:sz w:val="24"/>
          <w:szCs w:val="24"/>
        </w:rPr>
      </w:pPr>
      <w:r w:rsidRPr="000F1038">
        <w:rPr>
          <w:rFonts w:cstheme="minorHAnsi"/>
          <w:b/>
          <w:sz w:val="24"/>
          <w:szCs w:val="24"/>
        </w:rPr>
        <w:t xml:space="preserve">ΛΕΙΤΟΥΡΓΙΑ ΤΟΥ ΠΑΝΕΠΙΣΤΗΜΙΟΥ ΠΑΤΡΩΝ ΣΤΗΝ ΕΠΟΧΗ </w:t>
      </w:r>
      <w:r w:rsidRPr="000F1038">
        <w:rPr>
          <w:rFonts w:cstheme="minorHAnsi"/>
          <w:b/>
          <w:sz w:val="24"/>
          <w:szCs w:val="24"/>
          <w:lang w:val="en-US"/>
        </w:rPr>
        <w:t>COVID</w:t>
      </w:r>
    </w:p>
    <w:p w14:paraId="472B0ABF" w14:textId="5E3D47A9" w:rsidR="003A671C" w:rsidRPr="000F1038" w:rsidRDefault="00EA7D1E" w:rsidP="000F1038">
      <w:pPr>
        <w:ind w:firstLine="720"/>
        <w:jc w:val="both"/>
        <w:rPr>
          <w:rFonts w:cstheme="minorHAnsi"/>
          <w:sz w:val="24"/>
          <w:szCs w:val="24"/>
        </w:rPr>
      </w:pPr>
      <w:r w:rsidRPr="000F1038">
        <w:rPr>
          <w:rFonts w:cstheme="minorHAnsi"/>
          <w:sz w:val="24"/>
          <w:szCs w:val="24"/>
        </w:rPr>
        <w:t>Το Πανεπιστήμιο Πατρών</w:t>
      </w:r>
      <w:r w:rsidR="003A671C" w:rsidRPr="000F1038">
        <w:rPr>
          <w:rFonts w:cstheme="minorHAnsi"/>
          <w:sz w:val="24"/>
          <w:szCs w:val="24"/>
        </w:rPr>
        <w:t xml:space="preserve"> τίθενται σε πλήρη λειτουργία, μετά την προσω</w:t>
      </w:r>
      <w:r w:rsidRPr="000F1038">
        <w:rPr>
          <w:rFonts w:cstheme="minorHAnsi"/>
          <w:sz w:val="24"/>
          <w:szCs w:val="24"/>
        </w:rPr>
        <w:t>ρινή απαγόρευση λειτουργίας του</w:t>
      </w:r>
      <w:r w:rsidR="003A671C" w:rsidRPr="000F1038">
        <w:rPr>
          <w:rFonts w:cstheme="minorHAnsi"/>
          <w:sz w:val="24"/>
          <w:szCs w:val="24"/>
        </w:rPr>
        <w:t xml:space="preserve">, η οποία είχε επιβληθεί ως έκτακτο μέτρο προστασίας κατά του κινδύνου διασποράς της πανδημίας του </w:t>
      </w:r>
      <w:proofErr w:type="spellStart"/>
      <w:r w:rsidR="003A671C" w:rsidRPr="000F1038">
        <w:rPr>
          <w:rFonts w:cstheme="minorHAnsi"/>
          <w:sz w:val="24"/>
          <w:szCs w:val="24"/>
        </w:rPr>
        <w:t>κορωνοϊού</w:t>
      </w:r>
      <w:proofErr w:type="spellEnd"/>
      <w:r w:rsidR="003A671C" w:rsidRPr="000F1038">
        <w:rPr>
          <w:rFonts w:cstheme="minorHAnsi"/>
          <w:sz w:val="24"/>
          <w:szCs w:val="24"/>
        </w:rPr>
        <w:t xml:space="preserve"> COVID -19 έως την ολοκλήρωση του ακαδημαϊκού </w:t>
      </w:r>
      <w:r w:rsidRPr="000F1038">
        <w:rPr>
          <w:rFonts w:cstheme="minorHAnsi"/>
          <w:sz w:val="24"/>
          <w:szCs w:val="24"/>
        </w:rPr>
        <w:t xml:space="preserve">έτους 2019- 2020, και εφαρμόζει </w:t>
      </w:r>
      <w:r w:rsidR="003A671C" w:rsidRPr="000F1038">
        <w:rPr>
          <w:rFonts w:cstheme="minorHAnsi"/>
          <w:sz w:val="24"/>
          <w:szCs w:val="24"/>
        </w:rPr>
        <w:t xml:space="preserve"> τα μέτρα αποφυγής της διάδοσης του </w:t>
      </w:r>
      <w:proofErr w:type="spellStart"/>
      <w:r w:rsidR="003A671C" w:rsidRPr="000F1038">
        <w:rPr>
          <w:rFonts w:cstheme="minorHAnsi"/>
          <w:sz w:val="24"/>
          <w:szCs w:val="24"/>
        </w:rPr>
        <w:t>κορωνοϊού</w:t>
      </w:r>
      <w:proofErr w:type="spellEnd"/>
      <w:r w:rsidR="003A671C" w:rsidRPr="000F1038">
        <w:rPr>
          <w:rFonts w:cstheme="minorHAnsi"/>
          <w:sz w:val="24"/>
          <w:szCs w:val="24"/>
        </w:rPr>
        <w:t xml:space="preserve"> COVID-19 που ορίζονται στην παρούσα απόφαση. </w:t>
      </w:r>
    </w:p>
    <w:p w14:paraId="3CE201E9" w14:textId="62D7C072" w:rsidR="00BC4827" w:rsidRPr="000F1038" w:rsidRDefault="00BC4827" w:rsidP="00132B3A">
      <w:pPr>
        <w:jc w:val="both"/>
        <w:rPr>
          <w:rFonts w:cstheme="minorHAnsi"/>
          <w:sz w:val="24"/>
          <w:szCs w:val="24"/>
        </w:rPr>
      </w:pPr>
      <w:r w:rsidRPr="000F1038">
        <w:rPr>
          <w:rFonts w:cstheme="minorHAnsi"/>
          <w:sz w:val="24"/>
          <w:szCs w:val="24"/>
        </w:rPr>
        <w:t xml:space="preserve"> </w:t>
      </w:r>
      <w:r w:rsidR="003A671C" w:rsidRPr="000F1038">
        <w:rPr>
          <w:rFonts w:cstheme="minorHAnsi"/>
          <w:b/>
          <w:sz w:val="24"/>
          <w:szCs w:val="24"/>
        </w:rPr>
        <w:t>Υποχρεωτική χρήση μη ιατρικής μάσκας</w:t>
      </w:r>
      <w:r w:rsidR="003A671C" w:rsidRPr="000F1038">
        <w:rPr>
          <w:rFonts w:cstheme="minorHAnsi"/>
          <w:sz w:val="24"/>
          <w:szCs w:val="24"/>
        </w:rPr>
        <w:t xml:space="preserve"> </w:t>
      </w:r>
    </w:p>
    <w:p w14:paraId="45700B14" w14:textId="77777777" w:rsidR="00BC4827" w:rsidRPr="000F1038" w:rsidRDefault="003A671C" w:rsidP="00132B3A">
      <w:pPr>
        <w:jc w:val="both"/>
        <w:rPr>
          <w:rFonts w:cstheme="minorHAnsi"/>
          <w:sz w:val="24"/>
          <w:szCs w:val="24"/>
        </w:rPr>
      </w:pPr>
      <w:r w:rsidRPr="000F1038">
        <w:rPr>
          <w:rFonts w:cstheme="minorHAnsi"/>
          <w:sz w:val="24"/>
          <w:szCs w:val="24"/>
        </w:rPr>
        <w:t xml:space="preserve">1. Η χρήση μη ιατρικής μάσκας είναι υποχρεωτική για τους φοιτητές, το διδακτικό και λοιπό προσωπικό, καθώς και για τους επισκέπτες εντός των Α.Ε.Ι. στις ακόλουθες περιπτώσεις: </w:t>
      </w:r>
    </w:p>
    <w:p w14:paraId="7665EA62" w14:textId="77777777" w:rsidR="00BC4827" w:rsidRPr="000F1038" w:rsidRDefault="003A671C" w:rsidP="00132B3A">
      <w:pPr>
        <w:jc w:val="both"/>
        <w:rPr>
          <w:rFonts w:cstheme="minorHAnsi"/>
          <w:sz w:val="24"/>
          <w:szCs w:val="24"/>
        </w:rPr>
      </w:pPr>
      <w:r w:rsidRPr="000F1038">
        <w:rPr>
          <w:rFonts w:cstheme="minorHAnsi"/>
          <w:sz w:val="24"/>
          <w:szCs w:val="24"/>
        </w:rPr>
        <w:t xml:space="preserve">α) στις αίθουσες, αμφιθέατρα, εργαστήρια και κάθε είδους κλειστούς χώρους όπου παρέχεται κάθε είδους εκπαιδευτικό έργο, </w:t>
      </w:r>
    </w:p>
    <w:p w14:paraId="3EDDB5ED" w14:textId="77777777" w:rsidR="00BC4827" w:rsidRPr="000F1038" w:rsidRDefault="003A671C" w:rsidP="00132B3A">
      <w:pPr>
        <w:jc w:val="both"/>
        <w:rPr>
          <w:rFonts w:cstheme="minorHAnsi"/>
          <w:sz w:val="24"/>
          <w:szCs w:val="24"/>
        </w:rPr>
      </w:pPr>
      <w:r w:rsidRPr="000F1038">
        <w:rPr>
          <w:rFonts w:cstheme="minorHAnsi"/>
          <w:sz w:val="24"/>
          <w:szCs w:val="24"/>
        </w:rPr>
        <w:t xml:space="preserve">β) στα αναγνωστήρια, στις αίθουσες χρήσης πολυμέσων και στις βιβλιοθήκες των Α.Ε.Ι., </w:t>
      </w:r>
    </w:p>
    <w:p w14:paraId="5A99168B" w14:textId="77777777" w:rsidR="00BC4827" w:rsidRPr="000F1038" w:rsidRDefault="003A671C" w:rsidP="00132B3A">
      <w:pPr>
        <w:jc w:val="both"/>
        <w:rPr>
          <w:rFonts w:cstheme="minorHAnsi"/>
          <w:sz w:val="24"/>
          <w:szCs w:val="24"/>
        </w:rPr>
      </w:pPr>
      <w:r w:rsidRPr="000F1038">
        <w:rPr>
          <w:rFonts w:cstheme="minorHAnsi"/>
          <w:sz w:val="24"/>
          <w:szCs w:val="24"/>
        </w:rPr>
        <w:t>γ) στους εσωτερικούς κλειστούς κοινόχρηστους χώρους των Α.Ε.Ι.,</w:t>
      </w:r>
    </w:p>
    <w:p w14:paraId="3E02BD58" w14:textId="77777777" w:rsidR="00BC4827" w:rsidRPr="000F1038" w:rsidRDefault="003A671C" w:rsidP="00132B3A">
      <w:pPr>
        <w:jc w:val="both"/>
        <w:rPr>
          <w:rFonts w:cstheme="minorHAnsi"/>
          <w:sz w:val="24"/>
          <w:szCs w:val="24"/>
        </w:rPr>
      </w:pPr>
      <w:r w:rsidRPr="000F1038">
        <w:rPr>
          <w:rFonts w:cstheme="minorHAnsi"/>
          <w:sz w:val="24"/>
          <w:szCs w:val="24"/>
        </w:rPr>
        <w:t xml:space="preserve"> δ) στους κοινόχρηστους χώρους των φοιτητικών εστιών, εστιατορίων και κυλικείων των Α.Ε.Ι., </w:t>
      </w:r>
    </w:p>
    <w:p w14:paraId="75EDEAAD" w14:textId="653D0C7F" w:rsidR="00BC59D8" w:rsidRPr="000F1038" w:rsidRDefault="003A671C" w:rsidP="00132B3A">
      <w:pPr>
        <w:jc w:val="both"/>
        <w:rPr>
          <w:rFonts w:cstheme="minorHAnsi"/>
          <w:sz w:val="24"/>
          <w:szCs w:val="24"/>
        </w:rPr>
      </w:pPr>
      <w:r w:rsidRPr="000F1038">
        <w:rPr>
          <w:rFonts w:cstheme="minorHAnsi"/>
          <w:sz w:val="24"/>
          <w:szCs w:val="24"/>
        </w:rPr>
        <w:t xml:space="preserve">ε) σε όλους τους εξωτερικούς χώρους των Α.Ε.Ι. όπου παρατηρείται ταυτόχρονη παρουσία υψηλού αριθμού ατόμων. </w:t>
      </w:r>
    </w:p>
    <w:p w14:paraId="6F3C28A2" w14:textId="6908EEAE" w:rsidR="00E134CF" w:rsidRPr="000F1038" w:rsidRDefault="00305929" w:rsidP="00E134CF">
      <w:pPr>
        <w:jc w:val="both"/>
        <w:rPr>
          <w:rFonts w:cstheme="minorHAnsi"/>
          <w:sz w:val="24"/>
          <w:szCs w:val="24"/>
        </w:rPr>
      </w:pPr>
      <w:r w:rsidRPr="000F1038">
        <w:rPr>
          <w:rFonts w:cstheme="minorHAnsi"/>
          <w:sz w:val="24"/>
          <w:szCs w:val="24"/>
        </w:rPr>
        <w:lastRenderedPageBreak/>
        <w:t>σ</w:t>
      </w:r>
      <w:r w:rsidR="00E134CF" w:rsidRPr="000F1038">
        <w:rPr>
          <w:rFonts w:cstheme="minorHAnsi"/>
          <w:sz w:val="24"/>
          <w:szCs w:val="24"/>
        </w:rPr>
        <w:t xml:space="preserve">τ) </w:t>
      </w:r>
      <w:r w:rsidR="00C90418" w:rsidRPr="000F1038">
        <w:rPr>
          <w:rFonts w:cstheme="minorHAnsi"/>
          <w:sz w:val="24"/>
          <w:szCs w:val="24"/>
        </w:rPr>
        <w:t>σ</w:t>
      </w:r>
      <w:r w:rsidR="00E134CF" w:rsidRPr="000F1038">
        <w:rPr>
          <w:rFonts w:cstheme="minorHAnsi"/>
          <w:sz w:val="24"/>
          <w:szCs w:val="24"/>
        </w:rPr>
        <w:t xml:space="preserve">τους </w:t>
      </w:r>
      <w:r w:rsidRPr="000F1038">
        <w:rPr>
          <w:rFonts w:cstheme="minorHAnsi"/>
          <w:sz w:val="24"/>
          <w:szCs w:val="24"/>
        </w:rPr>
        <w:t xml:space="preserve">εργασιακούς </w:t>
      </w:r>
      <w:r w:rsidR="00E134CF" w:rsidRPr="000F1038">
        <w:rPr>
          <w:rFonts w:cstheme="minorHAnsi"/>
          <w:sz w:val="24"/>
          <w:szCs w:val="24"/>
        </w:rPr>
        <w:t>χώρους των διοικητικών υπηρεσιών των Α.Ε.Ι</w:t>
      </w:r>
      <w:r w:rsidRPr="000F1038">
        <w:rPr>
          <w:rFonts w:cstheme="minorHAnsi"/>
          <w:sz w:val="24"/>
          <w:szCs w:val="24"/>
        </w:rPr>
        <w:t xml:space="preserve"> </w:t>
      </w:r>
      <w:r w:rsidR="00E134CF" w:rsidRPr="000F1038">
        <w:rPr>
          <w:rFonts w:cstheme="minorHAnsi"/>
          <w:sz w:val="24"/>
          <w:szCs w:val="24"/>
        </w:rPr>
        <w:t>που</w:t>
      </w:r>
      <w:r w:rsidR="00AC6D38">
        <w:rPr>
          <w:rFonts w:cstheme="minorHAnsi"/>
          <w:sz w:val="24"/>
          <w:szCs w:val="24"/>
        </w:rPr>
        <w:t xml:space="preserve"> υπάρχει συναλλαγή με κοινό (π.</w:t>
      </w:r>
      <w:r w:rsidR="00E134CF" w:rsidRPr="000F1038">
        <w:rPr>
          <w:rFonts w:cstheme="minorHAnsi"/>
          <w:sz w:val="24"/>
          <w:szCs w:val="24"/>
        </w:rPr>
        <w:t>χ. Γραμματείες, Πρωτόκολλο κ.α.</w:t>
      </w:r>
      <w:r w:rsidRPr="000F1038">
        <w:rPr>
          <w:rFonts w:cstheme="minorHAnsi"/>
          <w:sz w:val="24"/>
          <w:szCs w:val="24"/>
        </w:rPr>
        <w:t xml:space="preserve">), </w:t>
      </w:r>
      <w:r w:rsidR="00E134CF" w:rsidRPr="000F1038">
        <w:rPr>
          <w:rFonts w:cstheme="minorHAnsi"/>
          <w:sz w:val="24"/>
          <w:szCs w:val="24"/>
        </w:rPr>
        <w:t xml:space="preserve"> </w:t>
      </w:r>
      <w:r w:rsidR="00C14C01" w:rsidRPr="000F1038">
        <w:rPr>
          <w:rFonts w:cstheme="minorHAnsi"/>
          <w:sz w:val="24"/>
          <w:szCs w:val="24"/>
        </w:rPr>
        <w:t xml:space="preserve">γραφεία εργαζομένων </w:t>
      </w:r>
      <w:r w:rsidR="00E134CF" w:rsidRPr="000F1038">
        <w:rPr>
          <w:rFonts w:cstheme="minorHAnsi"/>
          <w:sz w:val="24"/>
          <w:szCs w:val="24"/>
        </w:rPr>
        <w:t xml:space="preserve"> καθώς και στα γραφεία των ερευνητών, μεταπτυχιακών φοιτητών κλπ </w:t>
      </w:r>
    </w:p>
    <w:p w14:paraId="49C15BAE" w14:textId="381D5B17" w:rsidR="00305929" w:rsidRPr="000F1038" w:rsidRDefault="00305929" w:rsidP="00E134CF">
      <w:pPr>
        <w:jc w:val="both"/>
        <w:rPr>
          <w:rFonts w:cstheme="minorHAnsi"/>
          <w:sz w:val="24"/>
          <w:szCs w:val="24"/>
        </w:rPr>
      </w:pPr>
      <w:r w:rsidRPr="000F1038">
        <w:rPr>
          <w:rFonts w:cstheme="minorHAnsi"/>
          <w:sz w:val="24"/>
          <w:szCs w:val="24"/>
        </w:rPr>
        <w:t xml:space="preserve">ζ) κατά την καθαριότητα των χώρων </w:t>
      </w:r>
      <w:r w:rsidR="00C14C01" w:rsidRPr="000F1038">
        <w:rPr>
          <w:rFonts w:cstheme="minorHAnsi"/>
          <w:sz w:val="24"/>
          <w:szCs w:val="24"/>
        </w:rPr>
        <w:t>από</w:t>
      </w:r>
      <w:r w:rsidRPr="000F1038">
        <w:rPr>
          <w:rFonts w:cstheme="minorHAnsi"/>
          <w:sz w:val="24"/>
          <w:szCs w:val="24"/>
        </w:rPr>
        <w:t xml:space="preserve"> το προσωπικό καθαριότητας</w:t>
      </w:r>
    </w:p>
    <w:p w14:paraId="09C33F95" w14:textId="7350915D" w:rsidR="00BC4827" w:rsidRPr="000F1038" w:rsidRDefault="003A671C" w:rsidP="000F1038">
      <w:pPr>
        <w:ind w:firstLine="720"/>
        <w:jc w:val="both"/>
        <w:rPr>
          <w:rFonts w:cstheme="minorHAnsi"/>
          <w:sz w:val="24"/>
          <w:szCs w:val="24"/>
        </w:rPr>
      </w:pPr>
      <w:r w:rsidRPr="000F1038">
        <w:rPr>
          <w:rFonts w:cstheme="minorHAnsi"/>
          <w:b/>
          <w:sz w:val="24"/>
          <w:szCs w:val="24"/>
        </w:rPr>
        <w:t xml:space="preserve">Από την υποχρεωτική χρήση μη ιατρικής μάσκας, εξαιρούνται οι φοιτητές και το διδακτικό προσωπικό που συμμετέχουν σε εκπαιδευτικές δραστηριότητες </w:t>
      </w:r>
      <w:r w:rsidR="00AC6D38" w:rsidRPr="000F1038">
        <w:rPr>
          <w:rFonts w:cstheme="minorHAnsi"/>
          <w:b/>
          <w:sz w:val="24"/>
          <w:szCs w:val="24"/>
        </w:rPr>
        <w:t>όπου</w:t>
      </w:r>
      <w:r w:rsidRPr="000F1038">
        <w:rPr>
          <w:rFonts w:cstheme="minorHAnsi"/>
          <w:b/>
          <w:sz w:val="24"/>
          <w:szCs w:val="24"/>
        </w:rPr>
        <w:t xml:space="preserve"> δεν είναι εφικτή η διεξαγωγή τους με τη χρήση μη ιατρικής μάσκας (π.χ. αθλήματα, χρήση πνευστών μουσικών οργάνων) καθώς και τα άτομα για τα οποία η χρήση μάσκας δεν ενδείκνυται για ιατρικούς λόγους, οι οποίοι αποδεικνύονται με τα κατάλληλα έγγραφα </w:t>
      </w:r>
      <w:r w:rsidRPr="001917EB">
        <w:rPr>
          <w:rFonts w:cstheme="minorHAnsi"/>
          <w:b/>
          <w:sz w:val="24"/>
          <w:szCs w:val="24"/>
        </w:rPr>
        <w:t>(π.χ. λόγω αναπνευστικών προβλημάτων)</w:t>
      </w:r>
      <w:r w:rsidRPr="001917EB">
        <w:rPr>
          <w:rFonts w:cstheme="minorHAnsi"/>
          <w:sz w:val="24"/>
          <w:szCs w:val="24"/>
        </w:rPr>
        <w:t>.</w:t>
      </w:r>
      <w:r w:rsidRPr="000F1038">
        <w:rPr>
          <w:rFonts w:cstheme="minorHAnsi"/>
          <w:sz w:val="24"/>
          <w:szCs w:val="24"/>
        </w:rPr>
        <w:t xml:space="preserve"> </w:t>
      </w:r>
    </w:p>
    <w:p w14:paraId="226AE74F" w14:textId="77777777" w:rsidR="00132B3A" w:rsidRPr="000F1038" w:rsidRDefault="003A671C" w:rsidP="00132B3A">
      <w:pPr>
        <w:jc w:val="both"/>
        <w:rPr>
          <w:rFonts w:cstheme="minorHAnsi"/>
          <w:sz w:val="24"/>
          <w:szCs w:val="24"/>
        </w:rPr>
      </w:pPr>
      <w:r w:rsidRPr="000F1038">
        <w:rPr>
          <w:rFonts w:cstheme="minorHAnsi"/>
          <w:sz w:val="24"/>
          <w:szCs w:val="24"/>
        </w:rPr>
        <w:t xml:space="preserve">Στις εκπαιδευτικές δραστηριότητες που δεν διεξάγονται με τη χρήση μάσκας, απαιτείται η τήρηση απόστασης τριών (3) μέτρων των φοιτητών μεταξύ τους και μεταξύ αυτών και του διδακτικού προσωπικού. </w:t>
      </w:r>
      <w:r w:rsidR="00132B3A" w:rsidRPr="000F1038">
        <w:rPr>
          <w:rFonts w:cstheme="minorHAnsi"/>
          <w:sz w:val="24"/>
          <w:szCs w:val="24"/>
        </w:rPr>
        <w:t xml:space="preserve"> </w:t>
      </w:r>
      <w:r w:rsidRPr="000F1038">
        <w:rPr>
          <w:rFonts w:cstheme="minorHAnsi"/>
          <w:sz w:val="24"/>
          <w:szCs w:val="24"/>
        </w:rPr>
        <w:t xml:space="preserve"> </w:t>
      </w:r>
    </w:p>
    <w:p w14:paraId="7A3893AB" w14:textId="74E582C2" w:rsidR="00132B3A" w:rsidRPr="000F1038" w:rsidRDefault="003A671C" w:rsidP="00132B3A">
      <w:pPr>
        <w:jc w:val="both"/>
        <w:rPr>
          <w:rFonts w:cstheme="minorHAnsi"/>
          <w:sz w:val="24"/>
          <w:szCs w:val="24"/>
        </w:rPr>
      </w:pPr>
      <w:r w:rsidRPr="000F1038">
        <w:rPr>
          <w:rFonts w:cstheme="minorHAnsi"/>
          <w:sz w:val="24"/>
          <w:szCs w:val="24"/>
        </w:rPr>
        <w:t xml:space="preserve">Οι φοιτητές που παραβιάζουν την υποχρέωση </w:t>
      </w:r>
      <w:r w:rsidR="00132B3A" w:rsidRPr="000F1038">
        <w:rPr>
          <w:rFonts w:cstheme="minorHAnsi"/>
          <w:sz w:val="24"/>
          <w:szCs w:val="24"/>
        </w:rPr>
        <w:t xml:space="preserve"> της</w:t>
      </w:r>
      <w:r w:rsidRPr="000F1038">
        <w:rPr>
          <w:rFonts w:cstheme="minorHAnsi"/>
          <w:sz w:val="24"/>
          <w:szCs w:val="24"/>
        </w:rPr>
        <w:t xml:space="preserve"> υποχρεωτική</w:t>
      </w:r>
      <w:r w:rsidR="00132B3A" w:rsidRPr="000F1038">
        <w:rPr>
          <w:rFonts w:cstheme="minorHAnsi"/>
          <w:sz w:val="24"/>
          <w:szCs w:val="24"/>
        </w:rPr>
        <w:t>ς</w:t>
      </w:r>
      <w:r w:rsidRPr="000F1038">
        <w:rPr>
          <w:rFonts w:cstheme="minorHAnsi"/>
          <w:sz w:val="24"/>
          <w:szCs w:val="24"/>
        </w:rPr>
        <w:t xml:space="preserve"> χρήση</w:t>
      </w:r>
      <w:r w:rsidR="00132B3A" w:rsidRPr="000F1038">
        <w:rPr>
          <w:rFonts w:cstheme="minorHAnsi"/>
          <w:sz w:val="24"/>
          <w:szCs w:val="24"/>
        </w:rPr>
        <w:t xml:space="preserve">ς </w:t>
      </w:r>
      <w:r w:rsidRPr="000F1038">
        <w:rPr>
          <w:rFonts w:cstheme="minorHAnsi"/>
          <w:sz w:val="24"/>
          <w:szCs w:val="24"/>
        </w:rPr>
        <w:t xml:space="preserve"> μη ιατρικής μάσκας δεν επιτρέπεται να συμμετάσχουν στην εκπαιδευτική διαδικασία των μαθημάτων που διενεργούνται με φυσική παρουσία, των εργαστηρίων και των κλινικών ασκήσεων, ενώ σε περίπτωση άρνησης αποχώρησής τους παραπέμπονται αρμοδίως για την εκτέλεση πειθαρχικού παραπτώματος σύμφωνα με τον Εσωτερικό Κανονισμό του </w:t>
      </w:r>
      <w:r w:rsidR="00132B3A" w:rsidRPr="000F1038">
        <w:rPr>
          <w:rFonts w:cstheme="minorHAnsi"/>
          <w:sz w:val="24"/>
          <w:szCs w:val="24"/>
        </w:rPr>
        <w:t>ΠΠ</w:t>
      </w:r>
      <w:r w:rsidR="00AC6D38">
        <w:rPr>
          <w:rFonts w:cstheme="minorHAnsi"/>
          <w:sz w:val="24"/>
          <w:szCs w:val="24"/>
        </w:rPr>
        <w:t>.</w:t>
      </w:r>
      <w:r w:rsidR="00132B3A" w:rsidRPr="000F1038">
        <w:rPr>
          <w:rFonts w:cstheme="minorHAnsi"/>
          <w:sz w:val="24"/>
          <w:szCs w:val="24"/>
        </w:rPr>
        <w:t xml:space="preserve"> </w:t>
      </w:r>
    </w:p>
    <w:p w14:paraId="1A301FC9" w14:textId="0CC90E4B" w:rsidR="002319D9" w:rsidRPr="000F1038" w:rsidRDefault="00305929" w:rsidP="00305929">
      <w:pPr>
        <w:autoSpaceDE w:val="0"/>
        <w:autoSpaceDN w:val="0"/>
        <w:adjustRightInd w:val="0"/>
        <w:spacing w:after="0" w:line="240" w:lineRule="auto"/>
        <w:jc w:val="both"/>
        <w:rPr>
          <w:rFonts w:cstheme="minorHAnsi"/>
          <w:sz w:val="24"/>
          <w:szCs w:val="24"/>
        </w:rPr>
      </w:pPr>
      <w:r w:rsidRPr="000F1038">
        <w:rPr>
          <w:rFonts w:cstheme="minorHAnsi"/>
          <w:sz w:val="24"/>
          <w:szCs w:val="24"/>
        </w:rPr>
        <w:t>Στους χώρους των διοικητικών υπηρεσιών των Α.Ε.Ι.</w:t>
      </w:r>
      <w:r w:rsidR="00264976" w:rsidRPr="000F1038">
        <w:rPr>
          <w:rFonts w:cstheme="minorHAnsi"/>
          <w:sz w:val="24"/>
          <w:szCs w:val="24"/>
        </w:rPr>
        <w:t xml:space="preserve"> </w:t>
      </w:r>
      <w:r w:rsidRPr="000F1038">
        <w:rPr>
          <w:rFonts w:cstheme="minorHAnsi"/>
          <w:sz w:val="24"/>
          <w:szCs w:val="24"/>
        </w:rPr>
        <w:t>εφαρμόζονται τα μέτρα που ισχύουν για τους λοιπούς φορείς του Δημοσίου Τομέα, όπως αυτά εξειδικεύονται κάθε φορά με αποφάσεις, εγκυκλίους και οδηγίες των Υπουργείων Υγείας και Εσωτερικών.</w:t>
      </w:r>
    </w:p>
    <w:p w14:paraId="1F37D659" w14:textId="77777777" w:rsidR="00305929" w:rsidRPr="000F1038" w:rsidRDefault="00305929" w:rsidP="00305929">
      <w:pPr>
        <w:autoSpaceDE w:val="0"/>
        <w:autoSpaceDN w:val="0"/>
        <w:adjustRightInd w:val="0"/>
        <w:spacing w:after="0" w:line="240" w:lineRule="auto"/>
        <w:rPr>
          <w:rFonts w:cstheme="minorHAnsi"/>
          <w:b/>
          <w:sz w:val="24"/>
          <w:szCs w:val="24"/>
        </w:rPr>
      </w:pPr>
    </w:p>
    <w:p w14:paraId="43400FE0" w14:textId="28BF1405" w:rsidR="00132B3A" w:rsidRDefault="000F1038" w:rsidP="00132B3A">
      <w:pPr>
        <w:jc w:val="both"/>
        <w:rPr>
          <w:rFonts w:cstheme="minorHAnsi"/>
          <w:b/>
          <w:sz w:val="24"/>
          <w:szCs w:val="24"/>
        </w:rPr>
      </w:pPr>
      <w:r w:rsidRPr="000F1038">
        <w:rPr>
          <w:rFonts w:cstheme="minorHAnsi"/>
          <w:b/>
          <w:sz w:val="24"/>
          <w:szCs w:val="24"/>
        </w:rPr>
        <w:t>ΕΚΠΑΙΔΕΥΤΙΚΗ ΔΙΑΔΙΚΑΣΙΑ ΤΟΥ ΠΠ</w:t>
      </w:r>
    </w:p>
    <w:p w14:paraId="0BADE483" w14:textId="4DD45D3F" w:rsidR="00106AB5" w:rsidRPr="000F1038" w:rsidRDefault="002319D9" w:rsidP="00132B3A">
      <w:pPr>
        <w:jc w:val="both"/>
        <w:rPr>
          <w:rFonts w:cstheme="minorHAnsi"/>
          <w:sz w:val="24"/>
          <w:szCs w:val="24"/>
        </w:rPr>
      </w:pPr>
      <w:r w:rsidRPr="000F1038">
        <w:rPr>
          <w:rFonts w:cstheme="minorHAnsi"/>
          <w:sz w:val="24"/>
          <w:szCs w:val="24"/>
        </w:rPr>
        <w:t xml:space="preserve">1. Η εκπαιδευτική διαδικασία που αφορά στη διδασκαλία μαθημάτων (υποχρεωτικών, υποχρεωτικής επιλογής ή ελεύθερης επιλογής) και σεμιναρίων στο πλαίσιο προγραμμάτων σπουδών πρώτου και δεύτερου κύκλου, πραγματοποιείται σύμφωνα με τα οριζόμενα στον κανονισμό του κάθε προγράμματος σπουδών και με φυσική παρουσία των φοιτητών, υπό την προϋπόθεση ότι ο αριθμός των εγγεγραμμένων φοιτητών σε κάθε εκπαιδευτική δραστηριότητα του προγράμματος ανέρχεται </w:t>
      </w:r>
      <w:r w:rsidRPr="000F1038">
        <w:rPr>
          <w:rFonts w:cstheme="minorHAnsi"/>
          <w:sz w:val="24"/>
          <w:szCs w:val="24"/>
          <w:u w:val="single"/>
        </w:rPr>
        <w:t>κατ’ ανώτατο όριο έως τον αριθμό πενήντα (50) ανά τμήμα.</w:t>
      </w:r>
      <w:r w:rsidRPr="000F1038">
        <w:rPr>
          <w:rFonts w:cstheme="minorHAnsi"/>
          <w:sz w:val="24"/>
          <w:szCs w:val="24"/>
        </w:rPr>
        <w:t xml:space="preserve"> Κατά τη διάρκεια της εκπαιδευτικής διαδικασίας εφαρμόζεται η τήρηση αποστάσεων μεταξύ των συμμετεχόντων φοιτητών και μεταξύ αυτών και του διδακτικού προσωπικού για την αποφυγή συγχρωτισμού. Είναι δυνατή η οργάνωση της εκπαιδευτικής δραστηριότητας του ίδιου μαθήματος, σεμιναρίου ή εργαστηρίου σε πολλαπλά τμήματα με τον ίδιο ως άνω μέγιστο αριθμό εγγεγραμμένων φοιτητών ανά τμήμα. Έως τον καθορισμό του αριθμού των εγγεγραμμένων φοιτητών ανά μάθημα, όπως αυτός θα προκύψει από την ολοκλήρωση της διαδικασίας ηλεκτρονικής δήλωσης μαθημάτων, η οποία θα πρέπει να έχει περατωθεί το </w:t>
      </w:r>
      <w:r w:rsidRPr="000F1038">
        <w:rPr>
          <w:rFonts w:cstheme="minorHAnsi"/>
          <w:sz w:val="24"/>
          <w:szCs w:val="24"/>
        </w:rPr>
        <w:lastRenderedPageBreak/>
        <w:t>αργότερο έως τις 26 Οκτωβρίου 2020, λαμβάνεται υπόψη ο μέγιστος αριθμός εγγεγραμμένων φοιτητών ανά μάθημα κατά την προηγούμενη τριετία. Σε περίπτωση που για ένα ή περισσότερα μαθήματα, ο αριθμός αυτός δεν μπορεί να υπολογιστεί με ασφάλεια μέχρι την ανωτέρω προθεσμία, τα εν λόγω μαθήματα προσφέρονται με τη χρήση μεθόδων εξ αποστάσεως</w:t>
      </w:r>
      <w:r w:rsidR="00132B3A" w:rsidRPr="000F1038">
        <w:rPr>
          <w:rFonts w:cstheme="minorHAnsi"/>
          <w:sz w:val="24"/>
          <w:szCs w:val="24"/>
        </w:rPr>
        <w:t xml:space="preserve"> </w:t>
      </w:r>
      <w:r w:rsidR="003A671C" w:rsidRPr="000F1038">
        <w:rPr>
          <w:rFonts w:cstheme="minorHAnsi"/>
          <w:sz w:val="24"/>
          <w:szCs w:val="24"/>
        </w:rPr>
        <w:t xml:space="preserve">αποφάσεις, εγκυκλίους και οδηγίες των Υπουργείων Υγείας και Εσωτερικών. </w:t>
      </w:r>
    </w:p>
    <w:p w14:paraId="29242ACA" w14:textId="77777777" w:rsidR="00132B3A" w:rsidRPr="000F1038" w:rsidRDefault="002319D9" w:rsidP="00132B3A">
      <w:pPr>
        <w:jc w:val="both"/>
        <w:rPr>
          <w:rFonts w:cstheme="minorHAnsi"/>
          <w:sz w:val="24"/>
          <w:szCs w:val="24"/>
        </w:rPr>
      </w:pPr>
      <w:r w:rsidRPr="000F1038">
        <w:rPr>
          <w:rFonts w:cstheme="minorHAnsi"/>
          <w:sz w:val="24"/>
          <w:szCs w:val="24"/>
        </w:rPr>
        <w:t xml:space="preserve">2. Σε περίπτωση που ο αριθμός των εγγεγραμμένων φοιτητών ανά εκπαιδευτική δραστηριότητα (μάθημα ή σεμινάριο) υπερβαίνει τον αριθμό των πενήντα (50), η εκπαιδευτική διαδικασία των προγραμμάτων σπουδών πρώτου και δεύτερου κύκλου πραγματοποιείται με τη </w:t>
      </w:r>
      <w:r w:rsidRPr="000F1038">
        <w:rPr>
          <w:rFonts w:cstheme="minorHAnsi"/>
          <w:sz w:val="24"/>
          <w:szCs w:val="24"/>
          <w:u w:val="single"/>
        </w:rPr>
        <w:t>χρήση μεθόδων εξ αποστάσεως εκπαίδευσης</w:t>
      </w:r>
      <w:r w:rsidRPr="000F1038">
        <w:rPr>
          <w:rFonts w:cstheme="minorHAnsi"/>
          <w:sz w:val="24"/>
          <w:szCs w:val="24"/>
        </w:rPr>
        <w:t xml:space="preserve">. Τα μεταπτυχιακά προγράμματα σπουδών, των οποίων η διδασκαλία οργανώνεται με τη χρήση μεθόδων εξ αποστάσεως εκπαίδευσης δυνάμει της παρ. 3 του άρθρου 30 του ν. 4485/2017 (Α΄ 114), δεν επηρεάζονται από το περιεχόμενο του παρόντος. </w:t>
      </w:r>
    </w:p>
    <w:p w14:paraId="6B8A5FDF" w14:textId="3F3684E8" w:rsidR="00132B3A" w:rsidRPr="000F1038" w:rsidRDefault="002319D9" w:rsidP="00132B3A">
      <w:pPr>
        <w:jc w:val="both"/>
        <w:rPr>
          <w:rFonts w:cstheme="minorHAnsi"/>
          <w:sz w:val="24"/>
          <w:szCs w:val="24"/>
        </w:rPr>
      </w:pPr>
      <w:r w:rsidRPr="000F1038">
        <w:rPr>
          <w:rFonts w:cstheme="minorHAnsi"/>
          <w:sz w:val="24"/>
          <w:szCs w:val="24"/>
        </w:rPr>
        <w:t>3. Για τη διοργάνωση της εκπαιδευτικής διαδικασίας με τη χρήση μεθόδων εξ αποστάσεως</w:t>
      </w:r>
      <w:r w:rsidR="004D3C06" w:rsidRPr="000F1038">
        <w:rPr>
          <w:rFonts w:cstheme="minorHAnsi"/>
          <w:sz w:val="24"/>
          <w:szCs w:val="24"/>
        </w:rPr>
        <w:t xml:space="preserve"> </w:t>
      </w:r>
      <w:r w:rsidRPr="000F1038">
        <w:rPr>
          <w:rFonts w:cstheme="minorHAnsi"/>
          <w:sz w:val="24"/>
          <w:szCs w:val="24"/>
        </w:rPr>
        <w:t xml:space="preserve">απαιτείται αιτιολογημένη απόφαση της Συγκλήτου </w:t>
      </w:r>
      <w:r w:rsidR="00132B3A" w:rsidRPr="000F1038">
        <w:rPr>
          <w:rFonts w:cstheme="minorHAnsi"/>
          <w:sz w:val="24"/>
          <w:szCs w:val="24"/>
        </w:rPr>
        <w:t xml:space="preserve"> </w:t>
      </w:r>
      <w:r w:rsidRPr="000F1038">
        <w:rPr>
          <w:rFonts w:cstheme="minorHAnsi"/>
          <w:sz w:val="24"/>
          <w:szCs w:val="24"/>
        </w:rPr>
        <w:t xml:space="preserve"> μετά από εισήγηση της Συνέλευσης του Τμήματος ή του ανά περίπτωση αρμόδιου οργάνου σε περίπτωση προγραμμάτων μεταπτυχιακών σπουδών (Συνέλευση Τμήματος ή Ειδική </w:t>
      </w:r>
      <w:proofErr w:type="spellStart"/>
      <w:r w:rsidRPr="000F1038">
        <w:rPr>
          <w:rFonts w:cstheme="minorHAnsi"/>
          <w:sz w:val="24"/>
          <w:szCs w:val="24"/>
        </w:rPr>
        <w:t>Διατμηματική</w:t>
      </w:r>
      <w:proofErr w:type="spellEnd"/>
      <w:r w:rsidRPr="000F1038">
        <w:rPr>
          <w:rFonts w:cstheme="minorHAnsi"/>
          <w:sz w:val="24"/>
          <w:szCs w:val="24"/>
        </w:rPr>
        <w:t xml:space="preserve"> Επιτροπή ή Ειδική </w:t>
      </w:r>
      <w:proofErr w:type="spellStart"/>
      <w:r w:rsidRPr="000F1038">
        <w:rPr>
          <w:rFonts w:cstheme="minorHAnsi"/>
          <w:sz w:val="24"/>
          <w:szCs w:val="24"/>
        </w:rPr>
        <w:t>Διιδρυματική</w:t>
      </w:r>
      <w:proofErr w:type="spellEnd"/>
      <w:r w:rsidRPr="000F1038">
        <w:rPr>
          <w:rFonts w:cstheme="minorHAnsi"/>
          <w:sz w:val="24"/>
          <w:szCs w:val="24"/>
        </w:rPr>
        <w:t xml:space="preserve"> Επιτροπή), στην οποία αναφέρεται ρητώς το σύνολο των μαθημάτων που θα παρασχεθούν με μέσα εξ αποστάσεως εκπαίδευσης ανά πρόγραμμα σπουδών. Η απόφαση κοινοποιείται στον Υπουργό Παιδείας και Θρησκευμάτων. Για μαθήματα των προγραμμάτων σπουδών πρώτου κύκλου όπου η εκπαιδευτική διαδικασία θα προσφέρεται με τη χρήση μεθόδων εξ αποστάσεως, συστήνεται η σύσταση ολιγομελών ομάδων </w:t>
      </w:r>
      <w:r w:rsidRPr="000F1038">
        <w:rPr>
          <w:rFonts w:cstheme="minorHAnsi"/>
          <w:sz w:val="24"/>
          <w:szCs w:val="24"/>
          <w:u w:val="single"/>
        </w:rPr>
        <w:t>με μέγιστο αριθμό τριάντα (30) φοιτητών για τη διενέργεια δια ζώσης φροντιστηριακών μαθημάτω</w:t>
      </w:r>
      <w:r w:rsidRPr="000F1038">
        <w:rPr>
          <w:rFonts w:cstheme="minorHAnsi"/>
          <w:sz w:val="24"/>
          <w:szCs w:val="24"/>
        </w:rPr>
        <w:t xml:space="preserve">ν με τη συμμετοχή επικουρικού διδακτικού προσωπικού, υποψήφιων διδακτόρων και μεταπτυχιακών φοιτητών για την υποστήριξη της δια ζώσης εκπαιδευτικής διαδικασίας. </w:t>
      </w:r>
    </w:p>
    <w:p w14:paraId="368CDBB5" w14:textId="75D122A4" w:rsidR="002319D9" w:rsidRDefault="00132B3A" w:rsidP="00132B3A">
      <w:pPr>
        <w:jc w:val="both"/>
        <w:rPr>
          <w:rFonts w:cstheme="minorHAnsi"/>
          <w:sz w:val="24"/>
          <w:szCs w:val="24"/>
        </w:rPr>
      </w:pPr>
      <w:r w:rsidRPr="000F1038">
        <w:rPr>
          <w:rFonts w:cstheme="minorHAnsi"/>
          <w:sz w:val="24"/>
          <w:szCs w:val="24"/>
        </w:rPr>
        <w:t xml:space="preserve"> 4 </w:t>
      </w:r>
      <w:r w:rsidR="002319D9" w:rsidRPr="000F1038">
        <w:rPr>
          <w:rFonts w:cstheme="minorHAnsi"/>
          <w:sz w:val="24"/>
          <w:szCs w:val="24"/>
        </w:rPr>
        <w:t xml:space="preserve">. Η πρακτική άσκηση των φοιτητών στο πλαίσιο προγραμμάτων σπουδών πρώτου και δεύτερου κύκλου διεξάγεται κανονικά σύμφωνα με τις ειδικότερες οδηγίες της Εθνικής Επιτροπής Προστασίας Δημόσιας Υγείας έναντι του </w:t>
      </w:r>
      <w:proofErr w:type="spellStart"/>
      <w:r w:rsidR="002319D9" w:rsidRPr="000F1038">
        <w:rPr>
          <w:rFonts w:cstheme="minorHAnsi"/>
          <w:sz w:val="24"/>
          <w:szCs w:val="24"/>
        </w:rPr>
        <w:t>κορωνοϊού</w:t>
      </w:r>
      <w:proofErr w:type="spellEnd"/>
      <w:r w:rsidR="002319D9" w:rsidRPr="000F1038">
        <w:rPr>
          <w:rFonts w:cstheme="minorHAnsi"/>
          <w:sz w:val="24"/>
          <w:szCs w:val="24"/>
        </w:rPr>
        <w:t xml:space="preserve"> COVID-19 και του Υπουργείου Υγείας, που εφαρμόζονται στους φορείς του δημόσιου ή ιδιωτικού τομέα όπου διεξάγεται η πρακτική άσκηση</w:t>
      </w:r>
      <w:r w:rsidR="001917EB">
        <w:rPr>
          <w:rFonts w:cstheme="minorHAnsi"/>
          <w:sz w:val="24"/>
          <w:szCs w:val="24"/>
        </w:rPr>
        <w:t>.</w:t>
      </w:r>
    </w:p>
    <w:p w14:paraId="1D8AEDCA" w14:textId="041A9F47" w:rsidR="001917EB" w:rsidRPr="000F1038" w:rsidRDefault="001917EB" w:rsidP="00132B3A">
      <w:pPr>
        <w:jc w:val="both"/>
        <w:rPr>
          <w:rFonts w:cstheme="minorHAnsi"/>
          <w:sz w:val="24"/>
          <w:szCs w:val="24"/>
        </w:rPr>
      </w:pPr>
      <w:r w:rsidRPr="0030673E">
        <w:rPr>
          <w:rFonts w:cstheme="minorHAnsi"/>
          <w:sz w:val="24"/>
          <w:szCs w:val="24"/>
        </w:rPr>
        <w:t>Συνοπτικές οδηγίες εφαρμογής των μέτρων προστασίας και πρόληψης στις αίθουσες διδασκαλίας αναφέρονται στο παράρτημα &lt;Γ&gt;.</w:t>
      </w:r>
    </w:p>
    <w:p w14:paraId="54D58598" w14:textId="77777777" w:rsidR="002319D9" w:rsidRPr="000F1038" w:rsidRDefault="008F7A9D" w:rsidP="00132B3A">
      <w:pPr>
        <w:jc w:val="both"/>
        <w:rPr>
          <w:rFonts w:cstheme="minorHAnsi"/>
          <w:sz w:val="24"/>
          <w:szCs w:val="24"/>
        </w:rPr>
      </w:pPr>
      <w:r w:rsidRPr="000F1038">
        <w:rPr>
          <w:rFonts w:cstheme="minorHAnsi"/>
          <w:sz w:val="24"/>
          <w:szCs w:val="24"/>
        </w:rPr>
        <w:t xml:space="preserve"> </w:t>
      </w:r>
    </w:p>
    <w:p w14:paraId="1E730611" w14:textId="4C9DB370" w:rsidR="008F7A9D" w:rsidRPr="000F1038" w:rsidRDefault="000F1038" w:rsidP="00132B3A">
      <w:pPr>
        <w:jc w:val="both"/>
        <w:rPr>
          <w:rFonts w:cstheme="minorHAnsi"/>
          <w:sz w:val="24"/>
          <w:szCs w:val="24"/>
        </w:rPr>
      </w:pPr>
      <w:r w:rsidRPr="000F1038">
        <w:rPr>
          <w:rFonts w:cstheme="minorHAnsi"/>
          <w:b/>
          <w:sz w:val="24"/>
          <w:szCs w:val="24"/>
        </w:rPr>
        <w:t>ΔΙΔΑΚΤΙΚΟ ΕΡΓΟ ΣΕ ΣΧΟΛΕΣ ΕΠΙΣΤΗΜΩΝ ΥΓΕΙΑΣ</w:t>
      </w:r>
      <w:r w:rsidRPr="000F1038">
        <w:rPr>
          <w:rFonts w:cstheme="minorHAnsi"/>
          <w:sz w:val="24"/>
          <w:szCs w:val="24"/>
        </w:rPr>
        <w:t xml:space="preserve"> </w:t>
      </w:r>
    </w:p>
    <w:p w14:paraId="436E8C2D" w14:textId="670A0CAE" w:rsidR="000F1038" w:rsidRDefault="002319D9" w:rsidP="00132B3A">
      <w:pPr>
        <w:jc w:val="both"/>
        <w:rPr>
          <w:rFonts w:cstheme="minorHAnsi"/>
          <w:sz w:val="24"/>
          <w:szCs w:val="24"/>
        </w:rPr>
      </w:pPr>
      <w:r w:rsidRPr="000F1038">
        <w:rPr>
          <w:rFonts w:cstheme="minorHAnsi"/>
          <w:sz w:val="24"/>
          <w:szCs w:val="24"/>
        </w:rPr>
        <w:t xml:space="preserve">1. Για τους φοιτητές των προγραμμάτων σπουδών πρώτου και δεύτερου κύκλου των Α.Ε.Ι., των οποίων το γνωστικό αντικείμενο εμπίπτει στην επιστημονική περιοχή των Επιστημών Υγείας και η εκπαιδευτική διαδικασία περιλαμβάνει κλινική άσκηση σε χώρους παροχής υπηρεσιών υγείας, εφαρμόζονται τα εξής: α) Με επιμέλεια της </w:t>
      </w:r>
      <w:r w:rsidRPr="000F1038">
        <w:rPr>
          <w:rFonts w:cstheme="minorHAnsi"/>
          <w:sz w:val="24"/>
          <w:szCs w:val="24"/>
        </w:rPr>
        <w:lastRenderedPageBreak/>
        <w:t xml:space="preserve">Συνέλευσης του Τμήματος κάθε Α.Ε.Ι, πριν την έναρξη της συμμετοχής των φοιτητών σε κλινικές ασκήσεις, πραγματοποιούνται υποχρεωτικά ενημερώσεις από το διδακτικό προσωπικό προς τους φοιτητές προκειμένου να παρασχεθεί πλήρης πληροφόρηση για τη νόσο και τα μέτρα πρόληψης. β) Οι φοιτητές και το διδακτικό προσωπικό των Α.Ε.Ι., κατά τη διενέργεια των κλινικών ασκήσεων εφαρμόζουν υποχρεωτικά όλα τα αναγκαία μέτρα ατομικής προστασίας, όπως αυτά εκάστοτε ισχύουν για το πάσης φύσεως προσωπικό, το οποίο απασχολείται σε χώρους παροχής υπηρεσιών υγείας. Οι φοιτητές πριν την έναρξη της συμμετοχής τους στις κλινικές ασκήσεις υποβάλλονται σε </w:t>
      </w:r>
      <w:r w:rsidRPr="000F1038">
        <w:rPr>
          <w:rFonts w:cstheme="minorHAnsi"/>
          <w:sz w:val="24"/>
          <w:szCs w:val="24"/>
          <w:u w:val="single"/>
        </w:rPr>
        <w:t xml:space="preserve">υποχρεωτικό προληπτικό εργαστηριακό έλεγχο για </w:t>
      </w:r>
      <w:proofErr w:type="spellStart"/>
      <w:r w:rsidRPr="000F1038">
        <w:rPr>
          <w:rFonts w:cstheme="minorHAnsi"/>
          <w:sz w:val="24"/>
          <w:szCs w:val="24"/>
          <w:u w:val="single"/>
        </w:rPr>
        <w:t>κορωνοϊό</w:t>
      </w:r>
      <w:proofErr w:type="spellEnd"/>
      <w:r w:rsidRPr="000F1038">
        <w:rPr>
          <w:rFonts w:cstheme="minorHAnsi"/>
          <w:sz w:val="24"/>
          <w:szCs w:val="24"/>
          <w:u w:val="single"/>
        </w:rPr>
        <w:t xml:space="preserve"> COVID-19 με τη μέθοδο PCR π</w:t>
      </w:r>
      <w:r w:rsidRPr="000F1038">
        <w:rPr>
          <w:rFonts w:cstheme="minorHAnsi"/>
          <w:sz w:val="24"/>
          <w:szCs w:val="24"/>
        </w:rPr>
        <w:t xml:space="preserve">ου διενεργείται με τη λήψη </w:t>
      </w:r>
      <w:proofErr w:type="spellStart"/>
      <w:r w:rsidRPr="000F1038">
        <w:rPr>
          <w:rFonts w:cstheme="minorHAnsi"/>
          <w:sz w:val="24"/>
          <w:szCs w:val="24"/>
        </w:rPr>
        <w:t>στοματοφαρυγγικού</w:t>
      </w:r>
      <w:proofErr w:type="spellEnd"/>
      <w:r w:rsidRPr="000F1038">
        <w:rPr>
          <w:rFonts w:cstheme="minorHAnsi"/>
          <w:sz w:val="24"/>
          <w:szCs w:val="24"/>
        </w:rPr>
        <w:t xml:space="preserve"> ή ρινοφαρυγγικού επιχρίσματος. Ο έλεγχος πραγματοποιείται δωρεάν σε μία από τις δημόσιες δομές υγείας της ημεδαπής, κατά προτίμηση αυτής όπου θα πραγματοποιηθεί το διδακτικό έργο των φοιτητών, και τα αποτελέσματα του ελέγχου γνωστοποιούνται με επιμέλεια του κάθε φοιτητή στο διδακτικό προσωπικό, το οποίο θα έχει την ευθύνη για τη διεξαγωγή του διδακτικού έργου των κλινικών ασκήσεων. γ) Ο ανώτατος αριθμός των εκπαιδευόμενων φοιτητών δύναται να ανέλθει </w:t>
      </w:r>
      <w:r w:rsidRPr="000F1038">
        <w:rPr>
          <w:rFonts w:cstheme="minorHAnsi"/>
          <w:sz w:val="24"/>
          <w:szCs w:val="24"/>
          <w:u w:val="single"/>
        </w:rPr>
        <w:t>κατ’ ανώτατο όριο σε τριάντα (30) ανά ομάδα διεξαγωγής κλινικών ασκήσεων.</w:t>
      </w:r>
      <w:r w:rsidRPr="000F1038">
        <w:rPr>
          <w:rFonts w:cstheme="minorHAnsi"/>
          <w:sz w:val="24"/>
          <w:szCs w:val="24"/>
        </w:rPr>
        <w:t xml:space="preserve"> Σε περίπτωση υπέρβασης του εν λόγω αριθμού, πραγματοποιούνται περισσότερες ομάδες, με δυνατότητα μείωσης του χρόνου διεξαγωγής της κλινικής άσκησης των φοιτητών, όπου αυτό κρίνεται απολύτως αναγκαίο. δ) Δεν επιτρέπεται η συμμετοχή των φοιτητών των Α.Ε.Ι. σε κλινικές ασκήσεις που αφορούν στην εξέταση και παρακολούθηση ασθενών που νοσούν από COVID-19, καθώς και στη διαχείριση εργαστηριακών δειγμάτων ασθενών με νόσο COVID-19. 2. Η ορθή εφαρμογή και τήρηση των προτεινόμενων μέτρων και κανόνων ασφαλείας </w:t>
      </w:r>
      <w:r w:rsidR="008F7A9D" w:rsidRPr="000F1038">
        <w:rPr>
          <w:rFonts w:cstheme="minorHAnsi"/>
          <w:sz w:val="24"/>
          <w:szCs w:val="24"/>
        </w:rPr>
        <w:t xml:space="preserve"> </w:t>
      </w:r>
      <w:r w:rsidRPr="000F1038">
        <w:rPr>
          <w:rFonts w:cstheme="minorHAnsi"/>
          <w:sz w:val="24"/>
          <w:szCs w:val="24"/>
        </w:rPr>
        <w:t xml:space="preserve"> </w:t>
      </w:r>
      <w:r w:rsidRPr="000F1038">
        <w:rPr>
          <w:rFonts w:cstheme="minorHAnsi"/>
          <w:sz w:val="24"/>
          <w:szCs w:val="24"/>
          <w:u w:val="single"/>
        </w:rPr>
        <w:t xml:space="preserve">παρακολουθείται από τον Πρόεδρο του Τμήματος και το διδακτικό προσωπικό του Α.Ε.Ι. </w:t>
      </w:r>
      <w:r w:rsidRPr="000F1038">
        <w:rPr>
          <w:rFonts w:cstheme="minorHAnsi"/>
          <w:sz w:val="24"/>
          <w:szCs w:val="24"/>
        </w:rPr>
        <w:t>στο οποίο έχει ανατεθεί ανά περίπτωση το διδακτικό έργο των κλινικών ασκήσεων σύμφωνα με το εκάστοτε πρόγραμμα σπουδών.</w:t>
      </w:r>
    </w:p>
    <w:p w14:paraId="07956467" w14:textId="77777777" w:rsidR="00AC6D38" w:rsidRPr="00AC6D38" w:rsidRDefault="00AC6D38" w:rsidP="00132B3A">
      <w:pPr>
        <w:jc w:val="both"/>
        <w:rPr>
          <w:rFonts w:cstheme="minorHAnsi"/>
          <w:sz w:val="24"/>
          <w:szCs w:val="24"/>
        </w:rPr>
      </w:pPr>
    </w:p>
    <w:p w14:paraId="026B1E76" w14:textId="2F9F9800" w:rsidR="008F7A9D" w:rsidRPr="000F1038" w:rsidRDefault="000F1038" w:rsidP="00132B3A">
      <w:pPr>
        <w:jc w:val="both"/>
        <w:rPr>
          <w:rFonts w:cstheme="minorHAnsi"/>
          <w:b/>
          <w:sz w:val="24"/>
          <w:szCs w:val="24"/>
        </w:rPr>
      </w:pPr>
      <w:r w:rsidRPr="000F1038">
        <w:rPr>
          <w:rFonts w:cstheme="minorHAnsi"/>
          <w:b/>
          <w:sz w:val="24"/>
          <w:szCs w:val="24"/>
        </w:rPr>
        <w:t xml:space="preserve">ΔΙΔΑΚΤΙΚΟ ΕΡΓΟ ΣΕ </w:t>
      </w:r>
      <w:r w:rsidRPr="0030673E">
        <w:rPr>
          <w:rFonts w:cstheme="minorHAnsi"/>
          <w:b/>
          <w:sz w:val="24"/>
          <w:szCs w:val="24"/>
        </w:rPr>
        <w:t xml:space="preserve">ΕΡΓΑΣΤΗΡΙΑ </w:t>
      </w:r>
      <w:r w:rsidR="001917EB" w:rsidRPr="0030673E">
        <w:rPr>
          <w:rFonts w:cstheme="minorHAnsi"/>
          <w:b/>
          <w:sz w:val="24"/>
          <w:szCs w:val="24"/>
        </w:rPr>
        <w:t>– ΥΠΟΛΟΓΙΣΤΙΚΑ ΚΕΝΤΡΑ</w:t>
      </w:r>
    </w:p>
    <w:p w14:paraId="627C5408" w14:textId="77777777" w:rsidR="008F7A9D" w:rsidRPr="000F1038" w:rsidRDefault="002319D9" w:rsidP="00132B3A">
      <w:pPr>
        <w:jc w:val="both"/>
        <w:rPr>
          <w:rFonts w:cstheme="minorHAnsi"/>
          <w:sz w:val="24"/>
          <w:szCs w:val="24"/>
        </w:rPr>
      </w:pPr>
      <w:r w:rsidRPr="000F1038">
        <w:rPr>
          <w:rFonts w:cstheme="minorHAnsi"/>
          <w:sz w:val="24"/>
          <w:szCs w:val="24"/>
        </w:rPr>
        <w:t xml:space="preserve">1. Για τους φοιτητές των προγραμμάτων σπουδών πρώτου και δεύτερου κύκλου των </w:t>
      </w:r>
      <w:r w:rsidR="008F7A9D" w:rsidRPr="000F1038">
        <w:rPr>
          <w:rFonts w:cstheme="minorHAnsi"/>
          <w:sz w:val="24"/>
          <w:szCs w:val="24"/>
        </w:rPr>
        <w:t xml:space="preserve">ΠΠ </w:t>
      </w:r>
      <w:r w:rsidRPr="000F1038">
        <w:rPr>
          <w:rFonts w:cstheme="minorHAnsi"/>
          <w:sz w:val="24"/>
          <w:szCs w:val="24"/>
        </w:rPr>
        <w:t xml:space="preserve"> των οποίων η εκπαιδευτική διαδικασία περιλαμβάνει εργαστηριακές ασκήσεις εκτός χώρων παροχής υπηρεσιών υγείας, εφαρμόζονται τα εξής: α) Οι ομάδες των φοιτητών για τη διεξαγωγή των εργαστηριακών ασκήσεων είναι υποχρεωτικά ολιγομελείς, με μέγιστο αριθμό τους τριάντα (30) εγγεγραμμένους φοιτητές. Ο ακριβής αριθμός καθορίζεται λαμβάνοντας υπόψη ότι στον χώρο διεξαγωγής των εργαστηριακών ασκήσεων θα πρέπει να εξασφαλίζεται η τήρηση αποστάσεων μεταξύ όλων των συμμετεχόντων, ήτοι φοιτητών, διδακτικού και λοιπού προσωπικού προς αποφυγή συγχρωτισμού, για τον λόγο αυτό συστήνεται η δημιουργία περισσοτέρων ομάδων φοιτητών. β) Ο σχετικός εξοπλισμός του εργαστηρίου (πάγκοι, εργαλεία κ.λπ.), καθώς και οι χώροι που χρησιμοποιούνται ανά περίπτωση, θα πρέπει να καθαρίζονται σχολαστικά μετά την ολοκλήρωση της </w:t>
      </w:r>
      <w:r w:rsidRPr="000F1038">
        <w:rPr>
          <w:rFonts w:cstheme="minorHAnsi"/>
          <w:sz w:val="24"/>
          <w:szCs w:val="24"/>
        </w:rPr>
        <w:lastRenderedPageBreak/>
        <w:t>εργαστηριακής άσκησης κάθε ομάδας φοιτητών και πριν την είσοδο της επόμενης</w:t>
      </w:r>
      <w:r w:rsidR="008F7A9D" w:rsidRPr="000F1038">
        <w:rPr>
          <w:rFonts w:cstheme="minorHAnsi"/>
          <w:sz w:val="24"/>
          <w:szCs w:val="24"/>
        </w:rPr>
        <w:t xml:space="preserve"> </w:t>
      </w:r>
      <w:r w:rsidRPr="000F1038">
        <w:rPr>
          <w:rFonts w:cstheme="minorHAnsi"/>
          <w:sz w:val="24"/>
          <w:szCs w:val="24"/>
        </w:rPr>
        <w:t xml:space="preserve"> γ) Από το πέρας της εργαστηριακής άσκησης κάθε ομάδας φοιτητών έως την έναρξη της επόμενης, οι χώροι θα πρέπει να παραμένουν κενοί τουλάχιστον για ένα τέταρτο (1/4) της ώρας, προκειμένου να υπάρξει ο απαραίτητος αερισμός και η κατάλληλη προετοιμασία για τη χρήση αυτών από την επόμενη ομάδα. </w:t>
      </w:r>
    </w:p>
    <w:p w14:paraId="56B09578" w14:textId="0CEB1BE7" w:rsidR="002319D9" w:rsidRDefault="002319D9" w:rsidP="00132B3A">
      <w:pPr>
        <w:jc w:val="both"/>
        <w:rPr>
          <w:rFonts w:cstheme="minorHAnsi"/>
          <w:sz w:val="24"/>
          <w:szCs w:val="24"/>
        </w:rPr>
      </w:pPr>
      <w:r w:rsidRPr="000F1038">
        <w:rPr>
          <w:rFonts w:cstheme="minorHAnsi"/>
          <w:sz w:val="24"/>
          <w:szCs w:val="24"/>
        </w:rPr>
        <w:t xml:space="preserve">2. </w:t>
      </w:r>
      <w:r w:rsidRPr="000F1038">
        <w:rPr>
          <w:rFonts w:cstheme="minorHAnsi"/>
          <w:sz w:val="24"/>
          <w:szCs w:val="24"/>
          <w:u w:val="single"/>
        </w:rPr>
        <w:t>Η ορθή εφαρμογή και τήρηση των προτεινόμενων μέτρων και κανόνων ασφαλείας της παρ. 1 παρακολουθείται από τον Πρόεδρο του Τμήματος και το διδακτικό προσωπικό του Α.Ε.Ι.,</w:t>
      </w:r>
      <w:r w:rsidRPr="000F1038">
        <w:rPr>
          <w:rFonts w:cstheme="minorHAnsi"/>
          <w:sz w:val="24"/>
          <w:szCs w:val="24"/>
        </w:rPr>
        <w:t xml:space="preserve"> στο οποίο έχει ανατεθεί ανά περίπτωση το διδακτικό έργο των εργαστηριακών ασκήσεων σύμφωνα με το εκάστοτε πρόγραμμα σπουδών</w:t>
      </w:r>
      <w:r w:rsidR="004D3C06" w:rsidRPr="000F1038">
        <w:rPr>
          <w:rFonts w:cstheme="minorHAnsi"/>
          <w:sz w:val="24"/>
          <w:szCs w:val="24"/>
        </w:rPr>
        <w:t>. Θα ενημερώνεστε για τους ανωτέρω υπευθύνους</w:t>
      </w:r>
    </w:p>
    <w:p w14:paraId="329A2258" w14:textId="4F7F7667" w:rsidR="000F1038" w:rsidRDefault="001917EB" w:rsidP="00132B3A">
      <w:pPr>
        <w:jc w:val="both"/>
        <w:rPr>
          <w:rFonts w:cstheme="minorHAnsi"/>
          <w:sz w:val="24"/>
          <w:szCs w:val="24"/>
        </w:rPr>
      </w:pPr>
      <w:r w:rsidRPr="0030673E">
        <w:rPr>
          <w:rFonts w:cstheme="minorHAnsi"/>
          <w:sz w:val="24"/>
          <w:szCs w:val="24"/>
        </w:rPr>
        <w:t>Συνοπτικές οδηγίες εφαρμογής των μέτ</w:t>
      </w:r>
      <w:r w:rsidR="00AC6D38" w:rsidRPr="0030673E">
        <w:rPr>
          <w:rFonts w:cstheme="minorHAnsi"/>
          <w:sz w:val="24"/>
          <w:szCs w:val="24"/>
        </w:rPr>
        <w:t>ρων προστασίας και πρόληψης στα</w:t>
      </w:r>
      <w:r w:rsidRPr="0030673E">
        <w:rPr>
          <w:rFonts w:cstheme="minorHAnsi"/>
          <w:sz w:val="24"/>
          <w:szCs w:val="24"/>
        </w:rPr>
        <w:t xml:space="preserve"> </w:t>
      </w:r>
      <w:r w:rsidR="00AC6D38" w:rsidRPr="0030673E">
        <w:rPr>
          <w:rFonts w:cstheme="minorHAnsi"/>
          <w:sz w:val="24"/>
          <w:szCs w:val="24"/>
        </w:rPr>
        <w:t>εργαστήρια και υπολογιστικά κέντρα</w:t>
      </w:r>
      <w:r w:rsidRPr="0030673E">
        <w:rPr>
          <w:rFonts w:cstheme="minorHAnsi"/>
          <w:sz w:val="24"/>
          <w:szCs w:val="24"/>
        </w:rPr>
        <w:t xml:space="preserve"> αναφέρονται στο παράρτημα &lt;</w:t>
      </w:r>
      <w:r w:rsidR="00232668" w:rsidRPr="0030673E">
        <w:rPr>
          <w:rFonts w:cstheme="minorHAnsi"/>
          <w:sz w:val="24"/>
          <w:szCs w:val="24"/>
        </w:rPr>
        <w:t>Γ</w:t>
      </w:r>
      <w:r w:rsidRPr="0030673E">
        <w:rPr>
          <w:rFonts w:cstheme="minorHAnsi"/>
          <w:sz w:val="24"/>
          <w:szCs w:val="24"/>
        </w:rPr>
        <w:t>&gt;.</w:t>
      </w:r>
    </w:p>
    <w:p w14:paraId="69DEEA13" w14:textId="77777777" w:rsidR="000F1038" w:rsidRPr="000F1038" w:rsidRDefault="000F1038" w:rsidP="000F1038">
      <w:pPr>
        <w:jc w:val="both"/>
        <w:rPr>
          <w:rFonts w:cstheme="minorHAnsi"/>
          <w:sz w:val="24"/>
          <w:szCs w:val="24"/>
        </w:rPr>
      </w:pPr>
      <w:r w:rsidRPr="000F1038">
        <w:rPr>
          <w:rFonts w:cstheme="minorHAnsi"/>
          <w:b/>
          <w:sz w:val="24"/>
          <w:szCs w:val="24"/>
        </w:rPr>
        <w:t>ΣΥΜΜΕΤΟΧΗ ΑΛΛΟΓΕΝΩΝ/ΑΛΛΟΔΑΠΩΝ ΣΤΗΝ ΕΚΠΑΙΔΕΥΤΙΚΗ ΔΙΑΔΙΚΑΣΙΑ</w:t>
      </w:r>
      <w:r w:rsidRPr="000F1038">
        <w:rPr>
          <w:rFonts w:cstheme="minorHAnsi"/>
          <w:sz w:val="24"/>
          <w:szCs w:val="24"/>
        </w:rPr>
        <w:t xml:space="preserve">  </w:t>
      </w:r>
    </w:p>
    <w:p w14:paraId="27C6D197" w14:textId="77777777" w:rsidR="000F1038" w:rsidRPr="000F1038" w:rsidRDefault="000F1038" w:rsidP="000F1038">
      <w:pPr>
        <w:jc w:val="both"/>
        <w:rPr>
          <w:rFonts w:cstheme="minorHAnsi"/>
          <w:sz w:val="24"/>
          <w:szCs w:val="24"/>
        </w:rPr>
      </w:pPr>
      <w:r w:rsidRPr="000F1038">
        <w:rPr>
          <w:rFonts w:cstheme="minorHAnsi"/>
          <w:sz w:val="24"/>
          <w:szCs w:val="24"/>
        </w:rPr>
        <w:t xml:space="preserve"> Οι αλλογενείς/αλλοδαποί φοιτητές εκτός Ε.Ε. και οι αλλογενείς/αλλοδαποί φοιτητές εντός Ε.Ε. </w:t>
      </w:r>
      <w:r w:rsidRPr="000F1038">
        <w:rPr>
          <w:rFonts w:cstheme="minorHAnsi"/>
          <w:sz w:val="24"/>
          <w:szCs w:val="24"/>
          <w:u w:val="single"/>
        </w:rPr>
        <w:t>συμμετέχουν κανονικά στην εκπαιδευτική διαδικασία των Α.Ε.Ι</w:t>
      </w:r>
      <w:r w:rsidRPr="000F1038">
        <w:rPr>
          <w:rFonts w:cstheme="minorHAnsi"/>
          <w:sz w:val="24"/>
          <w:szCs w:val="24"/>
        </w:rPr>
        <w:t xml:space="preserve">., </w:t>
      </w:r>
      <w:r w:rsidRPr="000F1038">
        <w:rPr>
          <w:rFonts w:cstheme="minorHAnsi"/>
          <w:sz w:val="24"/>
          <w:szCs w:val="24"/>
          <w:u w:val="single"/>
        </w:rPr>
        <w:t>υπό την προϋπόθεση</w:t>
      </w:r>
      <w:r w:rsidRPr="000F1038">
        <w:rPr>
          <w:rFonts w:cstheme="minorHAnsi"/>
          <w:sz w:val="24"/>
          <w:szCs w:val="24"/>
        </w:rPr>
        <w:t xml:space="preserve"> ότι έχουν τηρηθεί τα μέτρα που εκάστοτε ισχύουν κατά την είσοδό τους στη χώρα, σύμφωνα με τις εκάστοτε παρεχόμενες οδηγίες της αρμόδιας Επιτροπής και του Υπουργείου Υγείας.   </w:t>
      </w:r>
    </w:p>
    <w:p w14:paraId="11635CE8" w14:textId="77777777" w:rsidR="000F1038" w:rsidRDefault="000F1038" w:rsidP="000F1038">
      <w:pPr>
        <w:jc w:val="both"/>
        <w:rPr>
          <w:rFonts w:cstheme="minorHAnsi"/>
          <w:b/>
          <w:sz w:val="24"/>
          <w:szCs w:val="24"/>
        </w:rPr>
      </w:pPr>
    </w:p>
    <w:p w14:paraId="2BEFFBF6" w14:textId="77777777" w:rsidR="000F1038" w:rsidRPr="000F1038" w:rsidRDefault="000F1038" w:rsidP="000F1038">
      <w:pPr>
        <w:jc w:val="both"/>
        <w:rPr>
          <w:rFonts w:cstheme="minorHAnsi"/>
          <w:sz w:val="24"/>
          <w:szCs w:val="24"/>
        </w:rPr>
      </w:pPr>
      <w:r w:rsidRPr="000F1038">
        <w:rPr>
          <w:rFonts w:cstheme="minorHAnsi"/>
          <w:b/>
          <w:sz w:val="24"/>
          <w:szCs w:val="24"/>
        </w:rPr>
        <w:t>ΛΕΙΤΟΥΡΓΙΑ ΠΑΝΕΠΙΣΤΗΜΙΑΚΩΝ ΒΙΒΛΙΟΘΗΚΩΝ - ΑΝΑΓΝΩΣΤΗΡΙΩΝ - ΦΟΙΤΗΤΙΚΩΝ ΓΥΜΝΑΣΤΗΡΙΩΝ - ΑΘΛΗΤΙΚΕΣ ΕΓΚΑΤΑΣΤΑΣΕΙΣ</w:t>
      </w:r>
      <w:r w:rsidRPr="000F1038">
        <w:rPr>
          <w:rFonts w:cstheme="minorHAnsi"/>
          <w:sz w:val="24"/>
          <w:szCs w:val="24"/>
        </w:rPr>
        <w:t xml:space="preserve"> </w:t>
      </w:r>
    </w:p>
    <w:p w14:paraId="30A1D161" w14:textId="4B66586F" w:rsidR="000F1038" w:rsidRPr="000F1038" w:rsidRDefault="000F1038" w:rsidP="000F1038">
      <w:pPr>
        <w:jc w:val="both"/>
        <w:rPr>
          <w:rFonts w:cstheme="minorHAnsi"/>
          <w:sz w:val="24"/>
          <w:szCs w:val="24"/>
        </w:rPr>
      </w:pPr>
      <w:r w:rsidRPr="000F1038">
        <w:rPr>
          <w:rFonts w:cstheme="minorHAnsi"/>
          <w:b/>
          <w:sz w:val="24"/>
          <w:szCs w:val="24"/>
        </w:rPr>
        <w:t>1. Οι βιβλιοθήκες</w:t>
      </w:r>
      <w:r w:rsidRPr="000F1038">
        <w:rPr>
          <w:rFonts w:cstheme="minorHAnsi"/>
          <w:sz w:val="24"/>
          <w:szCs w:val="24"/>
        </w:rPr>
        <w:t xml:space="preserve">   βρίσκονται σε πλήρη λειτουργία σύμφωνα με τους εκάστοτε όρους λειτουργίας τους τόσο για τη μελέτη των φοιτητών εντός των χώρων αυτών, όσο και για τον δανεισμό βιβλίων, εφόσον αυτός επιτρέπεται. Κατά τα λοιπά εφαρμόζονται τα μέτρα και οι οδηγίες που ισχύουν γι</w:t>
      </w:r>
      <w:r w:rsidR="001917EB">
        <w:rPr>
          <w:rFonts w:cstheme="minorHAnsi"/>
          <w:sz w:val="24"/>
          <w:szCs w:val="24"/>
        </w:rPr>
        <w:t>α τη λειτουργία των βιβλιοθηκών</w:t>
      </w:r>
      <w:r w:rsidRPr="000F1038">
        <w:rPr>
          <w:rFonts w:cstheme="minorHAnsi"/>
          <w:sz w:val="24"/>
          <w:szCs w:val="24"/>
        </w:rPr>
        <w:t xml:space="preserve">. </w:t>
      </w:r>
      <w:r w:rsidR="004563FE" w:rsidRPr="0030673E">
        <w:rPr>
          <w:rFonts w:cstheme="minorHAnsi"/>
          <w:sz w:val="24"/>
          <w:szCs w:val="24"/>
        </w:rPr>
        <w:t>Πληροφορίες στην ιστοσελίδα https://library.upatras.gr/news/covid.</w:t>
      </w:r>
    </w:p>
    <w:p w14:paraId="4AEA34E1" w14:textId="5D7FFD91" w:rsidR="000F1038" w:rsidRPr="000F1038" w:rsidRDefault="000F1038" w:rsidP="000F1038">
      <w:pPr>
        <w:jc w:val="both"/>
        <w:rPr>
          <w:rFonts w:cstheme="minorHAnsi"/>
          <w:sz w:val="24"/>
          <w:szCs w:val="24"/>
        </w:rPr>
      </w:pPr>
      <w:r w:rsidRPr="000F1038">
        <w:rPr>
          <w:rFonts w:cstheme="minorHAnsi"/>
          <w:b/>
          <w:sz w:val="24"/>
          <w:szCs w:val="24"/>
        </w:rPr>
        <w:t>2. Σε χώρους αναγνωστηρίων και βιβλιοθηκών</w:t>
      </w:r>
      <w:r w:rsidRPr="000F1038">
        <w:rPr>
          <w:rFonts w:cstheme="minorHAnsi"/>
          <w:sz w:val="24"/>
          <w:szCs w:val="24"/>
        </w:rPr>
        <w:t xml:space="preserve"> όπου παρέχεται η δυνατότητα μελέτης απαιτείται η τήρηση ελάχιστης απόστασης ενός και μισού (1,5) μέτρου μεταξύ των παρευρισκομένων φοιτητών, ενώ συστήνεται ο ενδελεχής καθαρισμός και τοπική εφαρμογή απολυμαντικού στις επιφάνειες των χώρων μελέτης των φοιτητών. </w:t>
      </w:r>
      <w:r w:rsidR="004563FE" w:rsidRPr="0030673E">
        <w:rPr>
          <w:rFonts w:cstheme="minorHAnsi"/>
          <w:sz w:val="24"/>
          <w:szCs w:val="24"/>
        </w:rPr>
        <w:t>Πληροφορίες στην ιστοσελίδα https://library.upatras.gr/news/covid</w:t>
      </w:r>
    </w:p>
    <w:p w14:paraId="15FB6FE3" w14:textId="6B1B00EE" w:rsidR="000F1038" w:rsidRPr="00DF2A15" w:rsidRDefault="000F1038" w:rsidP="000F1038">
      <w:pPr>
        <w:jc w:val="both"/>
        <w:rPr>
          <w:rFonts w:cstheme="minorHAnsi"/>
          <w:sz w:val="24"/>
          <w:szCs w:val="24"/>
        </w:rPr>
      </w:pPr>
      <w:r w:rsidRPr="000F1038">
        <w:rPr>
          <w:rFonts w:cstheme="minorHAnsi"/>
          <w:b/>
          <w:sz w:val="24"/>
          <w:szCs w:val="24"/>
        </w:rPr>
        <w:t>3. Στα φοιτητικά γυμναστήρια, στους εσωτερικούς και εξωτερικούς χώρους άθλησης, καθώς και σε κάθε είδους αθλητικές εγκαταστάσεις</w:t>
      </w:r>
      <w:r w:rsidRPr="000F1038">
        <w:rPr>
          <w:rFonts w:cstheme="minorHAnsi"/>
          <w:sz w:val="24"/>
          <w:szCs w:val="24"/>
        </w:rPr>
        <w:t xml:space="preserve"> εφαρμόζονται οι ειδικότεροι όροι και τα υγειονομικά μέτρα που καθορίζονται από την Εθνική Επιτροπή Προστασίας της Δημόσιας Υγείας έναντι του </w:t>
      </w:r>
      <w:proofErr w:type="spellStart"/>
      <w:r w:rsidRPr="000F1038">
        <w:rPr>
          <w:rFonts w:cstheme="minorHAnsi"/>
          <w:sz w:val="24"/>
          <w:szCs w:val="24"/>
        </w:rPr>
        <w:t>κορωνοϊού</w:t>
      </w:r>
      <w:proofErr w:type="spellEnd"/>
      <w:r w:rsidRPr="000F1038">
        <w:rPr>
          <w:rFonts w:cstheme="minorHAnsi"/>
          <w:sz w:val="24"/>
          <w:szCs w:val="24"/>
        </w:rPr>
        <w:t xml:space="preserve"> COVID-19, την Υγειονομική Επιστημονική Επιτροπή της Γενικής Γραμματείας Αθλητισμού και τα Υπουργεία Υγείας και Πολιτισμού και Αθλητισμού, όπως αυτά εκάστοτε ισχύουν. </w:t>
      </w:r>
      <w:r w:rsidR="004563FE" w:rsidRPr="0030673E">
        <w:rPr>
          <w:rFonts w:cstheme="minorHAnsi"/>
          <w:sz w:val="24"/>
          <w:szCs w:val="24"/>
        </w:rPr>
        <w:t>Περισσότερες πληροφορίες στ</w:t>
      </w:r>
      <w:r w:rsidR="00900098" w:rsidRPr="0030673E">
        <w:rPr>
          <w:rFonts w:cstheme="minorHAnsi"/>
          <w:sz w:val="24"/>
          <w:szCs w:val="24"/>
        </w:rPr>
        <w:t xml:space="preserve">ις ιστοσελίδες </w:t>
      </w:r>
      <w:r w:rsidR="00900098" w:rsidRPr="0030673E">
        <w:rPr>
          <w:rFonts w:cstheme="minorHAnsi"/>
          <w:sz w:val="24"/>
          <w:szCs w:val="24"/>
          <w:lang w:val="en-US"/>
        </w:rPr>
        <w:t>https</w:t>
      </w:r>
      <w:r w:rsidR="00900098" w:rsidRPr="0030673E">
        <w:rPr>
          <w:rFonts w:cstheme="minorHAnsi"/>
          <w:sz w:val="24"/>
          <w:szCs w:val="24"/>
        </w:rPr>
        <w:t>://</w:t>
      </w:r>
      <w:proofErr w:type="spellStart"/>
      <w:r w:rsidR="00900098" w:rsidRPr="0030673E">
        <w:rPr>
          <w:rFonts w:cstheme="minorHAnsi"/>
          <w:sz w:val="24"/>
          <w:szCs w:val="24"/>
          <w:lang w:val="en-US"/>
        </w:rPr>
        <w:t>eody</w:t>
      </w:r>
      <w:proofErr w:type="spellEnd"/>
      <w:r w:rsidR="00900098" w:rsidRPr="0030673E">
        <w:rPr>
          <w:rFonts w:cstheme="minorHAnsi"/>
          <w:sz w:val="24"/>
          <w:szCs w:val="24"/>
        </w:rPr>
        <w:t>.</w:t>
      </w:r>
      <w:proofErr w:type="spellStart"/>
      <w:r w:rsidR="00900098" w:rsidRPr="0030673E">
        <w:rPr>
          <w:rFonts w:cstheme="minorHAnsi"/>
          <w:sz w:val="24"/>
          <w:szCs w:val="24"/>
          <w:lang w:val="en-US"/>
        </w:rPr>
        <w:t>gov</w:t>
      </w:r>
      <w:proofErr w:type="spellEnd"/>
      <w:r w:rsidR="00900098" w:rsidRPr="0030673E">
        <w:rPr>
          <w:rFonts w:cstheme="minorHAnsi"/>
          <w:sz w:val="24"/>
          <w:szCs w:val="24"/>
        </w:rPr>
        <w:t>.</w:t>
      </w:r>
      <w:r w:rsidR="00900098" w:rsidRPr="0030673E">
        <w:rPr>
          <w:rFonts w:cstheme="minorHAnsi"/>
          <w:sz w:val="24"/>
          <w:szCs w:val="24"/>
          <w:lang w:val="en-US"/>
        </w:rPr>
        <w:t>gr</w:t>
      </w:r>
      <w:r w:rsidR="00900098" w:rsidRPr="0030673E">
        <w:rPr>
          <w:rFonts w:cstheme="minorHAnsi"/>
          <w:sz w:val="24"/>
          <w:szCs w:val="24"/>
        </w:rPr>
        <w:t>/</w:t>
      </w:r>
      <w:proofErr w:type="spellStart"/>
      <w:r w:rsidR="00900098" w:rsidRPr="0030673E">
        <w:rPr>
          <w:rFonts w:cstheme="minorHAnsi"/>
          <w:sz w:val="24"/>
          <w:szCs w:val="24"/>
          <w:lang w:val="en-US"/>
        </w:rPr>
        <w:t>odigies</w:t>
      </w:r>
      <w:proofErr w:type="spellEnd"/>
      <w:r w:rsidR="00900098" w:rsidRPr="0030673E">
        <w:rPr>
          <w:rFonts w:cstheme="minorHAnsi"/>
          <w:sz w:val="24"/>
          <w:szCs w:val="24"/>
        </w:rPr>
        <w:t>-</w:t>
      </w:r>
      <w:proofErr w:type="spellStart"/>
      <w:r w:rsidR="00900098" w:rsidRPr="0030673E">
        <w:rPr>
          <w:rFonts w:cstheme="minorHAnsi"/>
          <w:sz w:val="24"/>
          <w:szCs w:val="24"/>
          <w:lang w:val="en-US"/>
        </w:rPr>
        <w:t>gia</w:t>
      </w:r>
      <w:proofErr w:type="spellEnd"/>
      <w:r w:rsidR="00900098" w:rsidRPr="0030673E">
        <w:rPr>
          <w:rFonts w:cstheme="minorHAnsi"/>
          <w:sz w:val="24"/>
          <w:szCs w:val="24"/>
        </w:rPr>
        <w:t>-</w:t>
      </w:r>
      <w:r w:rsidR="00900098" w:rsidRPr="0030673E">
        <w:rPr>
          <w:rFonts w:cstheme="minorHAnsi"/>
          <w:sz w:val="24"/>
          <w:szCs w:val="24"/>
          <w:lang w:val="en-US"/>
        </w:rPr>
        <w:t>tin</w:t>
      </w:r>
      <w:r w:rsidR="00900098" w:rsidRPr="0030673E">
        <w:rPr>
          <w:rFonts w:cstheme="minorHAnsi"/>
          <w:sz w:val="24"/>
          <w:szCs w:val="24"/>
        </w:rPr>
        <w:t>-</w:t>
      </w:r>
      <w:proofErr w:type="spellStart"/>
      <w:r w:rsidR="00900098" w:rsidRPr="0030673E">
        <w:rPr>
          <w:rFonts w:cstheme="minorHAnsi"/>
          <w:sz w:val="24"/>
          <w:szCs w:val="24"/>
          <w:lang w:val="en-US"/>
        </w:rPr>
        <w:lastRenderedPageBreak/>
        <w:t>epanaleitoyrgia</w:t>
      </w:r>
      <w:proofErr w:type="spellEnd"/>
      <w:r w:rsidR="00900098" w:rsidRPr="0030673E">
        <w:rPr>
          <w:rFonts w:cstheme="minorHAnsi"/>
          <w:sz w:val="24"/>
          <w:szCs w:val="24"/>
        </w:rPr>
        <w:t>-</w:t>
      </w:r>
      <w:r w:rsidR="00900098" w:rsidRPr="0030673E">
        <w:rPr>
          <w:rFonts w:cstheme="minorHAnsi"/>
          <w:sz w:val="24"/>
          <w:szCs w:val="24"/>
          <w:lang w:val="en-US"/>
        </w:rPr>
        <w:t>ton</w:t>
      </w:r>
      <w:r w:rsidR="00900098" w:rsidRPr="0030673E">
        <w:rPr>
          <w:rFonts w:cstheme="minorHAnsi"/>
          <w:sz w:val="24"/>
          <w:szCs w:val="24"/>
        </w:rPr>
        <w:t>-</w:t>
      </w:r>
      <w:proofErr w:type="spellStart"/>
      <w:r w:rsidR="00900098" w:rsidRPr="0030673E">
        <w:rPr>
          <w:rFonts w:cstheme="minorHAnsi"/>
          <w:sz w:val="24"/>
          <w:szCs w:val="24"/>
          <w:lang w:val="en-US"/>
        </w:rPr>
        <w:t>gymnastirion</w:t>
      </w:r>
      <w:proofErr w:type="spellEnd"/>
      <w:r w:rsidR="00900098" w:rsidRPr="0030673E">
        <w:rPr>
          <w:rFonts w:cstheme="minorHAnsi"/>
          <w:sz w:val="24"/>
          <w:szCs w:val="24"/>
        </w:rPr>
        <w:t>/</w:t>
      </w:r>
      <w:r w:rsidRPr="0030673E">
        <w:rPr>
          <w:rFonts w:cstheme="minorHAnsi"/>
          <w:sz w:val="24"/>
          <w:szCs w:val="24"/>
        </w:rPr>
        <w:t xml:space="preserve"> </w:t>
      </w:r>
      <w:r w:rsidR="00900098" w:rsidRPr="0030673E">
        <w:rPr>
          <w:rFonts w:cstheme="minorHAnsi"/>
          <w:sz w:val="24"/>
          <w:szCs w:val="24"/>
        </w:rPr>
        <w:t>και στην ιστοσελίδα του Πανεπιστημιακού Γυμναστηρίου http://gym.upatras.gr/node/548.</w:t>
      </w:r>
    </w:p>
    <w:p w14:paraId="6A000A44" w14:textId="77777777" w:rsidR="000F1038" w:rsidRDefault="000F1038" w:rsidP="000F1038">
      <w:pPr>
        <w:jc w:val="both"/>
        <w:rPr>
          <w:rFonts w:cstheme="minorHAnsi"/>
          <w:b/>
          <w:sz w:val="24"/>
          <w:szCs w:val="24"/>
        </w:rPr>
      </w:pPr>
    </w:p>
    <w:p w14:paraId="1E96B264" w14:textId="77777777" w:rsidR="000F1038" w:rsidRPr="000F1038" w:rsidRDefault="000F1038" w:rsidP="000F1038">
      <w:pPr>
        <w:jc w:val="both"/>
        <w:rPr>
          <w:rFonts w:cstheme="minorHAnsi"/>
          <w:sz w:val="24"/>
          <w:szCs w:val="24"/>
        </w:rPr>
      </w:pPr>
      <w:r w:rsidRPr="000F1038">
        <w:rPr>
          <w:rFonts w:cstheme="minorHAnsi"/>
          <w:b/>
          <w:sz w:val="24"/>
          <w:szCs w:val="24"/>
        </w:rPr>
        <w:t>ΟΡΚΩΜΟΣΙΕΣ - ΣΥΝΕΔΡΙΑ - ΗΜΕΡΙΔΕΣ</w:t>
      </w:r>
      <w:r w:rsidRPr="000F1038">
        <w:rPr>
          <w:rFonts w:cstheme="minorHAnsi"/>
          <w:sz w:val="24"/>
          <w:szCs w:val="24"/>
        </w:rPr>
        <w:t xml:space="preserve"> </w:t>
      </w:r>
    </w:p>
    <w:p w14:paraId="16465815" w14:textId="77777777" w:rsidR="000F1038" w:rsidRPr="000F1038" w:rsidRDefault="000F1038" w:rsidP="000F1038">
      <w:pPr>
        <w:jc w:val="both"/>
        <w:rPr>
          <w:rFonts w:cstheme="minorHAnsi"/>
          <w:sz w:val="24"/>
          <w:szCs w:val="24"/>
        </w:rPr>
      </w:pPr>
      <w:r w:rsidRPr="000F1038">
        <w:rPr>
          <w:rFonts w:cstheme="minorHAnsi"/>
          <w:sz w:val="24"/>
          <w:szCs w:val="24"/>
        </w:rPr>
        <w:t xml:space="preserve">1. Η διεξαγωγή </w:t>
      </w:r>
      <w:r w:rsidRPr="000F1038">
        <w:rPr>
          <w:rFonts w:cstheme="minorHAnsi"/>
          <w:sz w:val="24"/>
          <w:szCs w:val="24"/>
          <w:u w:val="single"/>
        </w:rPr>
        <w:t>τελετών αποφοίτησης</w:t>
      </w:r>
      <w:r w:rsidRPr="000F1038">
        <w:rPr>
          <w:rFonts w:cstheme="minorHAnsi"/>
          <w:sz w:val="24"/>
          <w:szCs w:val="24"/>
        </w:rPr>
        <w:t xml:space="preserve"> με φυσική παρουσία φοιτητών και διδακτικού προσωπικού δεν επιτρέπεται για όσο χρονικό διάστημα υφίσταται νομοθετική πρόβλεψη περί περιορισμού της συνάθροισης φυσικών προσώπων έως έναν μέγιστο αριθμό σε δημόσιους ή ιδιωτικούς χώρους στην έδρα του Πανεπιστημίου ή στο σύνολο της επικράτειας, σύμφωνα με τις οδηγίες της Εθνικής Επιτροπής Προστασίας της Δημόσιας Υγείας έναντι του </w:t>
      </w:r>
      <w:proofErr w:type="spellStart"/>
      <w:r w:rsidRPr="000F1038">
        <w:rPr>
          <w:rFonts w:cstheme="minorHAnsi"/>
          <w:sz w:val="24"/>
          <w:szCs w:val="24"/>
        </w:rPr>
        <w:t>κορωνοϊού</w:t>
      </w:r>
      <w:proofErr w:type="spellEnd"/>
      <w:r w:rsidRPr="000F1038">
        <w:rPr>
          <w:rFonts w:cstheme="minorHAnsi"/>
          <w:sz w:val="24"/>
          <w:szCs w:val="24"/>
        </w:rPr>
        <w:t xml:space="preserve"> COVID-19. Κατά το ίδιο χρονικό διάστημα οι τελετές αποφοίτησης δύνανται να διενεργούνται με τη χρήση μεθόδων εξ αποστάσεως. </w:t>
      </w:r>
    </w:p>
    <w:p w14:paraId="23ADE87C" w14:textId="77777777" w:rsidR="000F1038" w:rsidRPr="000F1038" w:rsidRDefault="000F1038" w:rsidP="000F1038">
      <w:pPr>
        <w:jc w:val="both"/>
        <w:rPr>
          <w:rFonts w:cstheme="minorHAnsi"/>
          <w:sz w:val="24"/>
          <w:szCs w:val="24"/>
        </w:rPr>
      </w:pPr>
      <w:r w:rsidRPr="000F1038">
        <w:rPr>
          <w:rFonts w:cstheme="minorHAnsi"/>
          <w:sz w:val="24"/>
          <w:szCs w:val="24"/>
        </w:rPr>
        <w:t xml:space="preserve">2.  Δύνανται να διεξάγονται </w:t>
      </w:r>
      <w:r w:rsidRPr="000F1038">
        <w:rPr>
          <w:rFonts w:cstheme="minorHAnsi"/>
          <w:sz w:val="24"/>
          <w:szCs w:val="24"/>
          <w:u w:val="single"/>
        </w:rPr>
        <w:t>συνέδρια και ημερίδες</w:t>
      </w:r>
      <w:r w:rsidRPr="000F1038">
        <w:rPr>
          <w:rFonts w:cstheme="minorHAnsi"/>
          <w:sz w:val="24"/>
          <w:szCs w:val="24"/>
        </w:rPr>
        <w:t xml:space="preserve"> σύμφωνα με τα εκάστοτε ισχύοντα υγειονομικά πρωτόκολλα και τις οδηγίες της Εθνικής Επιτροπής Προστασίας της Δημόσιας Υγείας έναντι του </w:t>
      </w:r>
      <w:proofErr w:type="spellStart"/>
      <w:r w:rsidRPr="000F1038">
        <w:rPr>
          <w:rFonts w:cstheme="minorHAnsi"/>
          <w:sz w:val="24"/>
          <w:szCs w:val="24"/>
        </w:rPr>
        <w:t>κορωνοϊού</w:t>
      </w:r>
      <w:proofErr w:type="spellEnd"/>
      <w:r w:rsidRPr="000F1038">
        <w:rPr>
          <w:rFonts w:cstheme="minorHAnsi"/>
          <w:sz w:val="24"/>
          <w:szCs w:val="24"/>
        </w:rPr>
        <w:t xml:space="preserve"> COVID-19 και του Υπουργείου Υγείας. Σε κάθε περίπτωση όμως συστήνεται η διεξαγωγή αυτών εξ αποστάσεως με τη χρήση ηλεκτρονικών μέσων. </w:t>
      </w:r>
    </w:p>
    <w:p w14:paraId="61BCA221" w14:textId="44EDA0CF" w:rsidR="000F1038" w:rsidRPr="000F1038" w:rsidRDefault="000F1038" w:rsidP="000F1038">
      <w:pPr>
        <w:jc w:val="both"/>
        <w:rPr>
          <w:rFonts w:cstheme="minorHAnsi"/>
          <w:sz w:val="24"/>
          <w:szCs w:val="24"/>
        </w:rPr>
      </w:pPr>
      <w:r w:rsidRPr="000F1038">
        <w:rPr>
          <w:rFonts w:cstheme="minorHAnsi"/>
          <w:b/>
          <w:sz w:val="24"/>
          <w:szCs w:val="24"/>
        </w:rPr>
        <w:t>Λειτουργία οργάνων διοίκησης</w:t>
      </w:r>
      <w:r w:rsidR="00900098">
        <w:rPr>
          <w:rFonts w:cstheme="minorHAnsi"/>
          <w:b/>
          <w:sz w:val="24"/>
          <w:szCs w:val="24"/>
        </w:rPr>
        <w:t>:</w:t>
      </w:r>
      <w:r w:rsidRPr="000F1038">
        <w:rPr>
          <w:rFonts w:cstheme="minorHAnsi"/>
          <w:sz w:val="24"/>
          <w:szCs w:val="24"/>
        </w:rPr>
        <w:t xml:space="preserve"> Οι συνεδριάσεις τω</w:t>
      </w:r>
      <w:r w:rsidR="00900098">
        <w:rPr>
          <w:rFonts w:cstheme="minorHAnsi"/>
          <w:sz w:val="24"/>
          <w:szCs w:val="24"/>
        </w:rPr>
        <w:t>ν συλλογικών οργάνων διοίκησης</w:t>
      </w:r>
      <w:r w:rsidRPr="000F1038">
        <w:rPr>
          <w:rFonts w:cstheme="minorHAnsi"/>
          <w:sz w:val="24"/>
          <w:szCs w:val="24"/>
        </w:rPr>
        <w:t>, καθώς και των λοιπών συλλογικών οργάνων του ΠΠ. και   Ε.Λ.Κ.Ε.   διενεργούνται μέσω τηλεδιάσκεψης σύμφωνα με την κείμενη νομοθεσία για τις συνεδριάσεις των συλλογικών διοικητικών οργάνων του Δημοσίου Τομέα.</w:t>
      </w:r>
    </w:p>
    <w:p w14:paraId="32444E55" w14:textId="6B3F11C5" w:rsidR="000F1038" w:rsidRPr="000F1038" w:rsidRDefault="000F1038" w:rsidP="000F1038">
      <w:pPr>
        <w:jc w:val="both"/>
        <w:rPr>
          <w:rFonts w:cstheme="minorHAnsi"/>
          <w:sz w:val="24"/>
          <w:szCs w:val="24"/>
        </w:rPr>
      </w:pPr>
      <w:r w:rsidRPr="000F1038">
        <w:rPr>
          <w:rFonts w:cstheme="minorHAnsi"/>
          <w:b/>
          <w:sz w:val="24"/>
          <w:szCs w:val="24"/>
        </w:rPr>
        <w:t>Ευπαθείς ομάδες</w:t>
      </w:r>
      <w:r w:rsidR="00900098">
        <w:rPr>
          <w:rFonts w:cstheme="minorHAnsi"/>
          <w:b/>
          <w:sz w:val="24"/>
          <w:szCs w:val="24"/>
        </w:rPr>
        <w:t>:</w:t>
      </w:r>
      <w:r w:rsidRPr="000F1038">
        <w:rPr>
          <w:rFonts w:cstheme="minorHAnsi"/>
          <w:sz w:val="24"/>
          <w:szCs w:val="24"/>
        </w:rPr>
        <w:t xml:space="preserve"> Σε περίπτωση κατά την οποία ο διδάσκων, στον οποίον έχει ανατεθεί διδακτικό έργο σχετικά με τη διεξαγωγή κλινικών ή/ και εργαστηριακών ασκήσεων, ανήκει αποδεδειγμένα σε ομάδα αυξημένου κινδύνου (ευπαθή ομάδα), με απόφαση της Συνέλευσης του Τμήματος δύναται να ανατίθεται το εν λόγω διδακτικό έργο σε άλλον διδάσκοντα.</w:t>
      </w:r>
    </w:p>
    <w:p w14:paraId="52C78C24" w14:textId="77777777" w:rsidR="000F1038" w:rsidRDefault="000F1038" w:rsidP="000F1038">
      <w:pPr>
        <w:jc w:val="both"/>
        <w:rPr>
          <w:rFonts w:cstheme="minorHAnsi"/>
          <w:b/>
          <w:sz w:val="24"/>
          <w:szCs w:val="24"/>
        </w:rPr>
      </w:pPr>
    </w:p>
    <w:p w14:paraId="4F62EFEA" w14:textId="37CE9664" w:rsidR="008F7A9D" w:rsidRPr="000F1038" w:rsidRDefault="000F1038" w:rsidP="00132B3A">
      <w:pPr>
        <w:jc w:val="both"/>
        <w:rPr>
          <w:rFonts w:cstheme="minorHAnsi"/>
          <w:sz w:val="24"/>
          <w:szCs w:val="24"/>
        </w:rPr>
      </w:pPr>
      <w:r w:rsidRPr="000F1038">
        <w:rPr>
          <w:rFonts w:cstheme="minorHAnsi"/>
          <w:b/>
          <w:sz w:val="24"/>
          <w:szCs w:val="24"/>
        </w:rPr>
        <w:t>ΛΕΙΤΟΥΡΓΙΑ ΚΑΤΑΣΤΗΜΑΤΩΝ ΥΓΕΙΟΝΟΜΙΚΟΥ ΕΝΔΙΑΦΕΡΟΝΤΟΣ ΕΝΤΟΣ ΤΩΝ Α.Ε</w:t>
      </w:r>
      <w:r w:rsidR="00900098">
        <w:rPr>
          <w:rFonts w:cstheme="minorHAnsi"/>
          <w:sz w:val="24"/>
          <w:szCs w:val="24"/>
        </w:rPr>
        <w:t>.I</w:t>
      </w:r>
      <w:r w:rsidRPr="000F1038">
        <w:rPr>
          <w:rFonts w:cstheme="minorHAnsi"/>
          <w:sz w:val="24"/>
          <w:szCs w:val="24"/>
        </w:rPr>
        <w:t xml:space="preserve">. </w:t>
      </w:r>
    </w:p>
    <w:p w14:paraId="2EBCF2A8" w14:textId="3487D4DE" w:rsidR="000F1038" w:rsidRPr="000F1038" w:rsidRDefault="002319D9" w:rsidP="000F1038">
      <w:pPr>
        <w:jc w:val="both"/>
        <w:rPr>
          <w:rFonts w:cstheme="minorHAnsi"/>
          <w:sz w:val="24"/>
          <w:szCs w:val="24"/>
        </w:rPr>
      </w:pPr>
      <w:r w:rsidRPr="000F1038">
        <w:rPr>
          <w:rFonts w:cstheme="minorHAnsi"/>
          <w:sz w:val="24"/>
          <w:szCs w:val="24"/>
        </w:rPr>
        <w:t xml:space="preserve">1. Τα φοιτητικά εστιατόρια  λειτουργούν κανονικά για τη σίτιση των φοιτητών, η οποία πραγματοποιείται αποκλειστικά με παραλαβή φαγητού σε πακέτο και τήρηση διευρυμένου ωραρίου λειτουργίας από αυτό που είθισται να ισχύει, με στόχο την αποφυγή συγχρωτισμού των φοιτητών και δημιουργία ουρών αναμονής. 2. Τα κυλικεία </w:t>
      </w:r>
      <w:r w:rsidR="008F7A9D" w:rsidRPr="000F1038">
        <w:rPr>
          <w:rFonts w:cstheme="minorHAnsi"/>
          <w:sz w:val="24"/>
          <w:szCs w:val="24"/>
        </w:rPr>
        <w:t xml:space="preserve"> </w:t>
      </w:r>
      <w:r w:rsidRPr="000F1038">
        <w:rPr>
          <w:rFonts w:cstheme="minorHAnsi"/>
          <w:sz w:val="24"/>
          <w:szCs w:val="24"/>
        </w:rPr>
        <w:t xml:space="preserve"> λειτουργούν κανονικά και εξυπηρετούν τους φοιτητές, το διδακτικό και λοιπό προσωπικό των Α.Ε.Ι. αποκλειστικά για την αγορά τροφίμων και ροφημάτων είτε με διανομή των προϊόντων (</w:t>
      </w:r>
      <w:proofErr w:type="spellStart"/>
      <w:r w:rsidRPr="000F1038">
        <w:rPr>
          <w:rFonts w:cstheme="minorHAnsi"/>
          <w:sz w:val="24"/>
          <w:szCs w:val="24"/>
        </w:rPr>
        <w:t>delivery</w:t>
      </w:r>
      <w:proofErr w:type="spellEnd"/>
      <w:r w:rsidRPr="000F1038">
        <w:rPr>
          <w:rFonts w:cstheme="minorHAnsi"/>
          <w:sz w:val="24"/>
          <w:szCs w:val="24"/>
        </w:rPr>
        <w:t>) είτε με παροχή των προϊόντων σε πακέτο από το κατάστημα (</w:t>
      </w:r>
      <w:proofErr w:type="spellStart"/>
      <w:r w:rsidRPr="000F1038">
        <w:rPr>
          <w:rFonts w:cstheme="minorHAnsi"/>
          <w:sz w:val="24"/>
          <w:szCs w:val="24"/>
        </w:rPr>
        <w:t>take</w:t>
      </w:r>
      <w:proofErr w:type="spellEnd"/>
      <w:r w:rsidRPr="000F1038">
        <w:rPr>
          <w:rFonts w:cstheme="minorHAnsi"/>
          <w:sz w:val="24"/>
          <w:szCs w:val="24"/>
        </w:rPr>
        <w:t xml:space="preserve"> </w:t>
      </w:r>
      <w:proofErr w:type="spellStart"/>
      <w:r w:rsidRPr="000F1038">
        <w:rPr>
          <w:rFonts w:cstheme="minorHAnsi"/>
          <w:sz w:val="24"/>
          <w:szCs w:val="24"/>
        </w:rPr>
        <w:t>away</w:t>
      </w:r>
      <w:proofErr w:type="spellEnd"/>
      <w:r w:rsidRPr="000F1038">
        <w:rPr>
          <w:rFonts w:cstheme="minorHAnsi"/>
          <w:sz w:val="24"/>
          <w:szCs w:val="24"/>
        </w:rPr>
        <w:t xml:space="preserve">). Απαγορεύεται η τοποθέτηση </w:t>
      </w:r>
      <w:proofErr w:type="spellStart"/>
      <w:r w:rsidRPr="000F1038">
        <w:rPr>
          <w:rFonts w:cstheme="minorHAnsi"/>
          <w:sz w:val="24"/>
          <w:szCs w:val="24"/>
        </w:rPr>
        <w:t>τραπεζοκαθισμάτων</w:t>
      </w:r>
      <w:proofErr w:type="spellEnd"/>
      <w:r w:rsidRPr="000F1038">
        <w:rPr>
          <w:rFonts w:cstheme="minorHAnsi"/>
          <w:sz w:val="24"/>
          <w:szCs w:val="24"/>
        </w:rPr>
        <w:t xml:space="preserve">, </w:t>
      </w:r>
      <w:proofErr w:type="spellStart"/>
      <w:r w:rsidRPr="000F1038">
        <w:rPr>
          <w:rFonts w:cstheme="minorHAnsi"/>
          <w:sz w:val="24"/>
          <w:szCs w:val="24"/>
        </w:rPr>
        <w:t>stands</w:t>
      </w:r>
      <w:proofErr w:type="spellEnd"/>
      <w:r w:rsidRPr="000F1038">
        <w:rPr>
          <w:rFonts w:cstheme="minorHAnsi"/>
          <w:sz w:val="24"/>
          <w:szCs w:val="24"/>
        </w:rPr>
        <w:t xml:space="preserve">, καρεκλών κ.λπ. και η παραμονή ατόμων στους χώρους των κυλικείων μετά την ολοκλήρωση της αγοράς τους προς αποφυγή συγχρωτισμού. 3. Κατά τη διάρκεια αναμονής των φοιτητών, διδακτικού και λοιπού </w:t>
      </w:r>
      <w:r w:rsidRPr="000F1038">
        <w:rPr>
          <w:rFonts w:cstheme="minorHAnsi"/>
          <w:sz w:val="24"/>
          <w:szCs w:val="24"/>
        </w:rPr>
        <w:lastRenderedPageBreak/>
        <w:t xml:space="preserve">προσωπικού στα φοιτητικά εστιατόρια και τα κυλικεία </w:t>
      </w:r>
      <w:r w:rsidR="008F7A9D" w:rsidRPr="000F1038">
        <w:rPr>
          <w:rFonts w:cstheme="minorHAnsi"/>
          <w:sz w:val="24"/>
          <w:szCs w:val="24"/>
        </w:rPr>
        <w:t xml:space="preserve"> </w:t>
      </w:r>
      <w:r w:rsidRPr="000F1038">
        <w:rPr>
          <w:rFonts w:cstheme="minorHAnsi"/>
          <w:sz w:val="24"/>
          <w:szCs w:val="24"/>
        </w:rPr>
        <w:t xml:space="preserve"> για την εξυπηρέτησή τους συστήνεται η τήρηση ελάχιστης απόστασης μεταξύ αυτών ενός και μισού (1,5) μέτρου, όπου αυτό είναι δυνατό </w:t>
      </w:r>
      <w:r w:rsidR="000F1038">
        <w:rPr>
          <w:rFonts w:cstheme="minorHAnsi"/>
          <w:sz w:val="24"/>
          <w:szCs w:val="24"/>
        </w:rPr>
        <w:t xml:space="preserve"> </w:t>
      </w:r>
      <w:r w:rsidRPr="000F1038">
        <w:rPr>
          <w:rFonts w:cstheme="minorHAnsi"/>
          <w:sz w:val="24"/>
          <w:szCs w:val="24"/>
        </w:rPr>
        <w:t xml:space="preserve">. </w:t>
      </w:r>
      <w:r w:rsidR="008F7A9D" w:rsidRPr="000F1038">
        <w:rPr>
          <w:rFonts w:cstheme="minorHAnsi"/>
          <w:sz w:val="24"/>
          <w:szCs w:val="24"/>
        </w:rPr>
        <w:t xml:space="preserve"> </w:t>
      </w:r>
      <w:r w:rsidR="000F1038">
        <w:rPr>
          <w:rFonts w:cstheme="minorHAnsi"/>
          <w:b/>
          <w:sz w:val="24"/>
          <w:szCs w:val="24"/>
        </w:rPr>
        <w:t xml:space="preserve"> </w:t>
      </w:r>
    </w:p>
    <w:p w14:paraId="21B5E4A9" w14:textId="77777777" w:rsidR="000F1038" w:rsidRPr="000F1038" w:rsidRDefault="000F1038" w:rsidP="000F1038">
      <w:pPr>
        <w:jc w:val="both"/>
        <w:rPr>
          <w:rFonts w:cstheme="minorHAnsi"/>
          <w:sz w:val="24"/>
          <w:szCs w:val="24"/>
        </w:rPr>
      </w:pPr>
      <w:r w:rsidRPr="000F1038">
        <w:rPr>
          <w:rFonts w:cstheme="minorHAnsi"/>
          <w:sz w:val="24"/>
          <w:szCs w:val="24"/>
        </w:rPr>
        <w:t xml:space="preserve">1. Οι ιδιωτικές επιχειρήσεις που παρέχουν υπηρεσίες γευμάτων και ποτών εντός των Α.Ε.Ι (φοιτητικά εστιατόρια και κυλικεία) υποχρεούνται κατά τη λειτουργία τους να εφαρμόζουν τα ακόλουθα μέτρα: </w:t>
      </w:r>
    </w:p>
    <w:p w14:paraId="5A11E1C3" w14:textId="77777777" w:rsidR="000F1038" w:rsidRPr="000F1038" w:rsidRDefault="000F1038" w:rsidP="000F1038">
      <w:pPr>
        <w:jc w:val="both"/>
        <w:rPr>
          <w:rFonts w:cstheme="minorHAnsi"/>
          <w:sz w:val="24"/>
          <w:szCs w:val="24"/>
        </w:rPr>
      </w:pPr>
      <w:r w:rsidRPr="000F1038">
        <w:rPr>
          <w:rFonts w:cstheme="minorHAnsi"/>
          <w:sz w:val="24"/>
          <w:szCs w:val="24"/>
        </w:rPr>
        <w:t xml:space="preserve">α) Η χρήση προστατευτικής μάσκας από το προσωπικό καθ’ όλη τη διάρκεια της εργασίας του είναι υποχρεωτική, κατά την προετοιμασία των γευμάτων, τροφίμων και ροφημάτων, τη διανομή των προϊόντων και την εξυπηρέτηση των πελατών (φοιτητών, του διδακτικού και λοιπού προσωπικού). </w:t>
      </w:r>
    </w:p>
    <w:p w14:paraId="7B0EE2C8" w14:textId="77777777" w:rsidR="000F1038" w:rsidRPr="000F1038" w:rsidRDefault="000F1038" w:rsidP="000F1038">
      <w:pPr>
        <w:jc w:val="both"/>
        <w:rPr>
          <w:rFonts w:cstheme="minorHAnsi"/>
          <w:sz w:val="24"/>
          <w:szCs w:val="24"/>
        </w:rPr>
      </w:pPr>
      <w:r w:rsidRPr="000F1038">
        <w:rPr>
          <w:rFonts w:cstheme="minorHAnsi"/>
          <w:sz w:val="24"/>
          <w:szCs w:val="24"/>
        </w:rPr>
        <w:t xml:space="preserve">β) Το προσωπικό εφαρμόζει σχολαστικά τους γενικούς κανόνες καθαριότητας, απολύμανσης χώρων και ατομικής υγιεινής (π.χ. καλό και συχνό πλύσιμο χεριών με σαπούνι και νερό ή/και εφαρμογή αντισηπτικού χεριών, ιδιαίτερα πριν και μετά τον χειρισμό τροφίμων, την προετοιμασία ροφημάτων, συχνή και σχολαστική απολύμανση επιφανειών κ.λπ.). </w:t>
      </w:r>
    </w:p>
    <w:p w14:paraId="051F16E9" w14:textId="77777777" w:rsidR="000F1038" w:rsidRPr="000F1038" w:rsidRDefault="000F1038" w:rsidP="000F1038">
      <w:pPr>
        <w:jc w:val="both"/>
        <w:rPr>
          <w:rFonts w:cstheme="minorHAnsi"/>
          <w:sz w:val="24"/>
          <w:szCs w:val="24"/>
        </w:rPr>
      </w:pPr>
      <w:r w:rsidRPr="000F1038">
        <w:rPr>
          <w:rFonts w:cstheme="minorHAnsi"/>
          <w:sz w:val="24"/>
          <w:szCs w:val="24"/>
        </w:rPr>
        <w:t>γ) Το προσωπικό εφαρμόζει τα γενικά μέτρα προφύλαξης για πρόληψη της μετάδοσης του ιού SARS-</w:t>
      </w:r>
      <w:proofErr w:type="spellStart"/>
      <w:r w:rsidRPr="000F1038">
        <w:rPr>
          <w:rFonts w:cstheme="minorHAnsi"/>
          <w:sz w:val="24"/>
          <w:szCs w:val="24"/>
        </w:rPr>
        <w:t>CoV</w:t>
      </w:r>
      <w:proofErr w:type="spellEnd"/>
      <w:r w:rsidRPr="000F1038">
        <w:rPr>
          <w:rFonts w:cstheme="minorHAnsi"/>
          <w:sz w:val="24"/>
          <w:szCs w:val="24"/>
        </w:rPr>
        <w:t>- 2, ο οποίος είναι υπεύθυνος για τη νόσο COVID-19 (π.χ. αποχή από την εργασία σε περίπτωση εμφάνισης πυρετού ή άλλων συμπτωμάτων συμβατών με COVID-19, χρήση προστατευτικής μάσκας εκτός του ωραρίου εργασίας τους σύμφωνα με την κείμενη νομοθεσία σε εσωτερικούς χώρους και σε εξωτερικούς χώρους όταν υπάρχει συνωστισμός κ.λπ.).</w:t>
      </w:r>
    </w:p>
    <w:p w14:paraId="14BE8CB0" w14:textId="77777777" w:rsidR="000F1038" w:rsidRPr="000F1038" w:rsidRDefault="000F1038" w:rsidP="000F1038">
      <w:pPr>
        <w:jc w:val="both"/>
        <w:rPr>
          <w:rFonts w:cstheme="minorHAnsi"/>
          <w:sz w:val="24"/>
          <w:szCs w:val="24"/>
        </w:rPr>
      </w:pPr>
      <w:r w:rsidRPr="000F1038">
        <w:rPr>
          <w:rFonts w:cstheme="minorHAnsi"/>
          <w:sz w:val="24"/>
          <w:szCs w:val="24"/>
        </w:rPr>
        <w:t xml:space="preserve"> δ) Τα γεύματα και τρόφιμα που διαθέτουν είναι συσκευασμένα ή έχουν ετοιμαστεί κατάλληλα με όλα τα απαραίτητα υγειονομικά μέτρα πριν την ώρα διάθεσής τους σε ατομικές συσκευασίες που προστατεύονται από κατάλληλο υλικό. </w:t>
      </w:r>
    </w:p>
    <w:p w14:paraId="6D27FD92" w14:textId="77777777" w:rsidR="000F1038" w:rsidRPr="000F1038" w:rsidRDefault="000F1038" w:rsidP="000F1038">
      <w:pPr>
        <w:jc w:val="both"/>
        <w:rPr>
          <w:rFonts w:cstheme="minorHAnsi"/>
          <w:sz w:val="24"/>
          <w:szCs w:val="24"/>
        </w:rPr>
      </w:pPr>
      <w:r w:rsidRPr="000F1038">
        <w:rPr>
          <w:rFonts w:cstheme="minorHAnsi"/>
          <w:sz w:val="24"/>
          <w:szCs w:val="24"/>
        </w:rPr>
        <w:t xml:space="preserve">ε) Οι φοιτητές, οι επισκέπτες, το διδακτικό προσωπικό και λοιπό προσωπικό πρέπει να τηρούν αποστάσεις τουλάχιστον 1,5 μέτρου κατά την αναμονή για την εξυπηρέτησή τους, όπου αυτό είναι δυνατό, για τον λόγο αυτό προτείνεται να τοποθετηθεί κατάλληλη σήμανση στο έδαφος με τις προβλεπόμενες αποστάσεις. </w:t>
      </w:r>
    </w:p>
    <w:p w14:paraId="3237CEBD" w14:textId="77777777" w:rsidR="000F1038" w:rsidRPr="000F1038" w:rsidRDefault="000F1038" w:rsidP="000F1038">
      <w:pPr>
        <w:jc w:val="both"/>
        <w:rPr>
          <w:rFonts w:cstheme="minorHAnsi"/>
          <w:sz w:val="24"/>
          <w:szCs w:val="24"/>
        </w:rPr>
      </w:pPr>
      <w:r w:rsidRPr="000F1038">
        <w:rPr>
          <w:rFonts w:cstheme="minorHAnsi"/>
          <w:sz w:val="24"/>
          <w:szCs w:val="24"/>
        </w:rPr>
        <w:t xml:space="preserve">στ) Εάν ο χώρος που εδρεύουν οι ιδιωτικές επιχειρήσεις είναι κλειστός ή είναι ανοικτός και δεν είναι εφικτό να τηρηθεί η απόσταση της προηγούμενης περίπτωσης, η χρήση μάσκας είναι υποχρεωτική από όλους τους παρευρισκόμενους στον χώρο. </w:t>
      </w:r>
    </w:p>
    <w:p w14:paraId="2202F683" w14:textId="77777777" w:rsidR="000F1038" w:rsidRPr="000F1038" w:rsidRDefault="000F1038" w:rsidP="000F1038">
      <w:pPr>
        <w:jc w:val="both"/>
        <w:rPr>
          <w:rFonts w:cstheme="minorHAnsi"/>
          <w:sz w:val="24"/>
          <w:szCs w:val="24"/>
        </w:rPr>
      </w:pPr>
      <w:r w:rsidRPr="000F1038">
        <w:rPr>
          <w:rFonts w:cstheme="minorHAnsi"/>
          <w:sz w:val="24"/>
          <w:szCs w:val="24"/>
        </w:rPr>
        <w:t xml:space="preserve">ζ) Δεν επιτρέπεται η τοποθέτηση </w:t>
      </w:r>
      <w:proofErr w:type="spellStart"/>
      <w:r w:rsidRPr="000F1038">
        <w:rPr>
          <w:rFonts w:cstheme="minorHAnsi"/>
          <w:sz w:val="24"/>
          <w:szCs w:val="24"/>
        </w:rPr>
        <w:t>τραπεζοκαθισμάτων</w:t>
      </w:r>
      <w:proofErr w:type="spellEnd"/>
      <w:r w:rsidRPr="000F1038">
        <w:rPr>
          <w:rFonts w:cstheme="minorHAnsi"/>
          <w:sz w:val="24"/>
          <w:szCs w:val="24"/>
        </w:rPr>
        <w:t xml:space="preserve">, </w:t>
      </w:r>
      <w:proofErr w:type="spellStart"/>
      <w:r w:rsidRPr="000F1038">
        <w:rPr>
          <w:rFonts w:cstheme="minorHAnsi"/>
          <w:sz w:val="24"/>
          <w:szCs w:val="24"/>
        </w:rPr>
        <w:t>stands</w:t>
      </w:r>
      <w:proofErr w:type="spellEnd"/>
      <w:r w:rsidRPr="000F1038">
        <w:rPr>
          <w:rFonts w:cstheme="minorHAnsi"/>
          <w:sz w:val="24"/>
          <w:szCs w:val="24"/>
        </w:rPr>
        <w:t xml:space="preserve">, καρεκλών κ.λπ. και η παραμονή ατόμων στους χώρους των φοιτητικών εστιατορίων και κυλικείων μετά την εξυπηρέτηση των πελατών προς αποφυγή συγχρωτισμού.  Οι φοιτητές, οι επισκέπτες, το διδακτικό προσωπικό και λοιπό προσωπικό συνίσταται να πλένουν σχολαστικά τα χέρια τους ή να χρησιμοποιούν αλκοολούχο αντισηπτικό διάλυμα χεριών μετά τη συναλλαγή τους για την αγορά γευμάτων, τροφίμων και ποτών.  </w:t>
      </w:r>
    </w:p>
    <w:p w14:paraId="219ABD40" w14:textId="02A8DF88" w:rsidR="008F7A9D" w:rsidRPr="000F1038" w:rsidRDefault="008F7A9D" w:rsidP="00132B3A">
      <w:pPr>
        <w:jc w:val="both"/>
        <w:rPr>
          <w:rFonts w:cstheme="minorHAnsi"/>
          <w:sz w:val="24"/>
          <w:szCs w:val="24"/>
        </w:rPr>
      </w:pPr>
    </w:p>
    <w:p w14:paraId="0EA6FC80" w14:textId="77777777" w:rsidR="000F1038" w:rsidRDefault="000F1038" w:rsidP="00132B3A">
      <w:pPr>
        <w:jc w:val="both"/>
        <w:rPr>
          <w:rFonts w:cstheme="minorHAnsi"/>
          <w:sz w:val="24"/>
          <w:szCs w:val="24"/>
        </w:rPr>
      </w:pPr>
    </w:p>
    <w:p w14:paraId="7DF93F79" w14:textId="77777777" w:rsidR="0030673E" w:rsidRDefault="0030673E" w:rsidP="00132B3A">
      <w:pPr>
        <w:jc w:val="both"/>
        <w:rPr>
          <w:rFonts w:cstheme="minorHAnsi"/>
          <w:b/>
          <w:sz w:val="24"/>
          <w:szCs w:val="24"/>
        </w:rPr>
      </w:pPr>
    </w:p>
    <w:p w14:paraId="7E650D17" w14:textId="77777777" w:rsidR="0030673E" w:rsidRDefault="0030673E" w:rsidP="00132B3A">
      <w:pPr>
        <w:jc w:val="both"/>
        <w:rPr>
          <w:rFonts w:cstheme="minorHAnsi"/>
          <w:b/>
          <w:sz w:val="24"/>
          <w:szCs w:val="24"/>
        </w:rPr>
      </w:pPr>
    </w:p>
    <w:p w14:paraId="687FA6BB" w14:textId="77777777" w:rsidR="0030673E" w:rsidRDefault="0030673E" w:rsidP="00132B3A">
      <w:pPr>
        <w:jc w:val="both"/>
        <w:rPr>
          <w:rFonts w:cstheme="minorHAnsi"/>
          <w:b/>
          <w:sz w:val="24"/>
          <w:szCs w:val="24"/>
        </w:rPr>
      </w:pPr>
    </w:p>
    <w:p w14:paraId="3106D285" w14:textId="77777777" w:rsidR="0030673E" w:rsidRDefault="0030673E" w:rsidP="00132B3A">
      <w:pPr>
        <w:jc w:val="both"/>
        <w:rPr>
          <w:rFonts w:cstheme="minorHAnsi"/>
          <w:b/>
          <w:sz w:val="24"/>
          <w:szCs w:val="24"/>
        </w:rPr>
      </w:pPr>
    </w:p>
    <w:p w14:paraId="092A390B" w14:textId="77777777" w:rsidR="0030673E" w:rsidRDefault="0030673E" w:rsidP="00132B3A">
      <w:pPr>
        <w:jc w:val="both"/>
        <w:rPr>
          <w:rFonts w:cstheme="minorHAnsi"/>
          <w:b/>
          <w:sz w:val="24"/>
          <w:szCs w:val="24"/>
        </w:rPr>
      </w:pPr>
    </w:p>
    <w:p w14:paraId="75E98813" w14:textId="77777777" w:rsidR="0030673E" w:rsidRDefault="0030673E" w:rsidP="00132B3A">
      <w:pPr>
        <w:jc w:val="both"/>
        <w:rPr>
          <w:rFonts w:cstheme="minorHAnsi"/>
          <w:b/>
          <w:sz w:val="24"/>
          <w:szCs w:val="24"/>
        </w:rPr>
      </w:pPr>
    </w:p>
    <w:p w14:paraId="5A3F6491" w14:textId="33DB0F5F" w:rsidR="00D73A7F" w:rsidRPr="000F1038" w:rsidRDefault="000F1038" w:rsidP="00132B3A">
      <w:pPr>
        <w:jc w:val="both"/>
        <w:rPr>
          <w:rFonts w:cstheme="minorHAnsi"/>
          <w:sz w:val="24"/>
          <w:szCs w:val="24"/>
        </w:rPr>
      </w:pPr>
      <w:r w:rsidRPr="000F1038">
        <w:rPr>
          <w:rFonts w:cstheme="minorHAnsi"/>
          <w:b/>
          <w:sz w:val="24"/>
          <w:szCs w:val="24"/>
        </w:rPr>
        <w:t>ΓΕΝΙΚΑ ΜΕΤΡΑ ΠΡΟΣΤΑΣΙΑΣ</w:t>
      </w:r>
      <w:r w:rsidRPr="000F1038">
        <w:rPr>
          <w:rFonts w:cstheme="minorHAnsi"/>
          <w:sz w:val="24"/>
          <w:szCs w:val="24"/>
        </w:rPr>
        <w:t xml:space="preserve"> </w:t>
      </w:r>
    </w:p>
    <w:p w14:paraId="4D02067C" w14:textId="77777777" w:rsidR="00D73A7F" w:rsidRPr="000F1038" w:rsidRDefault="002319D9" w:rsidP="00132B3A">
      <w:pPr>
        <w:jc w:val="both"/>
        <w:rPr>
          <w:rFonts w:cstheme="minorHAnsi"/>
          <w:sz w:val="24"/>
          <w:szCs w:val="24"/>
        </w:rPr>
      </w:pPr>
      <w:r w:rsidRPr="000F1038">
        <w:rPr>
          <w:rFonts w:cstheme="minorHAnsi"/>
          <w:sz w:val="24"/>
          <w:szCs w:val="24"/>
        </w:rPr>
        <w:t xml:space="preserve">1. Οι φοιτητές, το διδακτικό και λοιπό προσωπικό οφείλουν να τηρούν τα μέτρα ατομικής υγιεινής και συστήνεται να φέρουν μαζί τους αλκοολούχο διάλυμα για την απολύμανση των χεριών τους. </w:t>
      </w:r>
    </w:p>
    <w:p w14:paraId="61BFADE5" w14:textId="77777777" w:rsidR="009D04EC" w:rsidRPr="000F1038" w:rsidRDefault="002319D9" w:rsidP="00132B3A">
      <w:pPr>
        <w:jc w:val="both"/>
        <w:rPr>
          <w:rFonts w:cstheme="minorHAnsi"/>
          <w:sz w:val="24"/>
          <w:szCs w:val="24"/>
        </w:rPr>
      </w:pPr>
      <w:r w:rsidRPr="000F1038">
        <w:rPr>
          <w:rFonts w:cstheme="minorHAnsi"/>
          <w:sz w:val="24"/>
          <w:szCs w:val="24"/>
        </w:rPr>
        <w:t xml:space="preserve">2. Εάν κάποιος φοιτητής εμφανίσει συμπτώματα υποχρεούται να ενημερώσει άμεσα τους διδάσκοντες των μαθημάτων, στα οποία συμμετείχε, και τον υπεύθυνο εφαρμογής του πρωτοκόλλου διαχείρισης πιθανού κρούσματος προκειμένου να αξιολογείται το περιστατικό σύμφωνα με τα οριζόμενα στο σχέδιο του προηγούμενου άρθρου. Αντίστοιχα, εάν κάποιος φοιτητής, αλλοδαπός επισκέπτης ή αλλοδαπός διδάσκων, που διαμένει σε φοιτητική εστία εμφανίσει συμπτώματα, υποχρεούται να ενημερώσει άμεσα τον υπεύθυνο εφαρμογής του πρωτοκόλλου διαχείρισης πιθανού κρούσματος της φοιτητικής εστίας, τα στοιχεία του οποίου </w:t>
      </w:r>
      <w:r w:rsidRPr="000F1038">
        <w:rPr>
          <w:rFonts w:cstheme="minorHAnsi"/>
          <w:sz w:val="24"/>
          <w:szCs w:val="24"/>
          <w:u w:val="single"/>
        </w:rPr>
        <w:t>θα πρέπει να αναρτώνται σε εμφανές σημείο σε κοινόχρηστο χώρο της εστίας,</w:t>
      </w:r>
      <w:r w:rsidRPr="000F1038">
        <w:rPr>
          <w:rFonts w:cstheme="minorHAnsi"/>
          <w:sz w:val="24"/>
          <w:szCs w:val="24"/>
        </w:rPr>
        <w:t xml:space="preserve"> προκειμένου να ληφθούν τα αντίστοιχα μέτρα σύμφωνα το σχέδιο διαχείρισης πιθανού ή επιβεβαιωμένου περιστατικού COVID-19 του Α.Ε.Ι. </w:t>
      </w:r>
    </w:p>
    <w:p w14:paraId="117F04C8" w14:textId="77777777" w:rsidR="009D04EC" w:rsidRPr="000F1038" w:rsidRDefault="009D04EC" w:rsidP="00132B3A">
      <w:pPr>
        <w:jc w:val="both"/>
        <w:rPr>
          <w:rFonts w:cstheme="minorHAnsi"/>
          <w:sz w:val="24"/>
          <w:szCs w:val="24"/>
        </w:rPr>
      </w:pPr>
      <w:r w:rsidRPr="000F1038">
        <w:rPr>
          <w:rFonts w:cstheme="minorHAnsi"/>
          <w:sz w:val="24"/>
          <w:szCs w:val="24"/>
        </w:rPr>
        <w:t xml:space="preserve"> 3. </w:t>
      </w:r>
      <w:r w:rsidR="002319D9" w:rsidRPr="000F1038">
        <w:rPr>
          <w:rFonts w:cstheme="minorHAnsi"/>
          <w:sz w:val="24"/>
          <w:szCs w:val="24"/>
        </w:rPr>
        <w:t xml:space="preserve">Το αρμόδιο όργανο του οικείου Α.Ε.Ι. μεριμνά για την προμήθεια των αναγκαίων ειδών και την παροχή υπηρεσιών καθαριότητας, καθώς και τη διάθεσή τους σε όλους τους χώρους όπου διεξάγεται η εκπαιδευτική διαδικασία και τους λοιπούς χώρους του Α.Ε.Ι. </w:t>
      </w:r>
    </w:p>
    <w:p w14:paraId="50E73749" w14:textId="0B6C5991" w:rsidR="009D04EC" w:rsidRPr="000F1038" w:rsidRDefault="009D04EC" w:rsidP="00132B3A">
      <w:pPr>
        <w:jc w:val="both"/>
        <w:rPr>
          <w:rFonts w:cstheme="minorHAnsi"/>
          <w:sz w:val="24"/>
          <w:szCs w:val="24"/>
        </w:rPr>
      </w:pPr>
      <w:r w:rsidRPr="000F1038">
        <w:rPr>
          <w:rFonts w:cstheme="minorHAnsi"/>
          <w:sz w:val="24"/>
          <w:szCs w:val="24"/>
        </w:rPr>
        <w:t>4</w:t>
      </w:r>
      <w:r w:rsidR="002319D9" w:rsidRPr="000F1038">
        <w:rPr>
          <w:rFonts w:cstheme="minorHAnsi"/>
          <w:sz w:val="24"/>
          <w:szCs w:val="24"/>
        </w:rPr>
        <w:t>. Κατά τη διάρκεια της χρήσης χώρων των Α.Ε.Ι. (αίθουσες, αμφιθέατρα, εργαστήρια κ.λπ.) για τις ανάγκες της εκπαιδευτικής διαδικασίας με φυσική παρουσία συστήνεται η χρήση χώρων με φυσικό αερισμό, και όπου δεν είναι αυτό εφικτό επιτρέπεται η χρήση κλιματιστικών μονάδων σύμφωνα τις εγκυκλίους του Υπουργείου Υγείας</w:t>
      </w:r>
      <w:r w:rsidR="00900098">
        <w:rPr>
          <w:rFonts w:cstheme="minorHAnsi"/>
          <w:sz w:val="24"/>
          <w:szCs w:val="24"/>
        </w:rPr>
        <w:t xml:space="preserve"> </w:t>
      </w:r>
    </w:p>
    <w:p w14:paraId="5140C210" w14:textId="06F077E7" w:rsidR="009D04EC" w:rsidRPr="000F1038" w:rsidRDefault="009D04EC" w:rsidP="00132B3A">
      <w:pPr>
        <w:jc w:val="both"/>
        <w:rPr>
          <w:rFonts w:cstheme="minorHAnsi"/>
          <w:sz w:val="24"/>
          <w:szCs w:val="24"/>
        </w:rPr>
      </w:pPr>
      <w:r w:rsidRPr="000F1038">
        <w:rPr>
          <w:rFonts w:cstheme="minorHAnsi"/>
          <w:sz w:val="24"/>
          <w:szCs w:val="24"/>
        </w:rPr>
        <w:t>5</w:t>
      </w:r>
      <w:r w:rsidR="002319D9" w:rsidRPr="000F1038">
        <w:rPr>
          <w:rFonts w:cstheme="minorHAnsi"/>
          <w:sz w:val="24"/>
          <w:szCs w:val="24"/>
        </w:rPr>
        <w:t xml:space="preserve"> Το διδακτικό και λοιπό προσωπικό του οικείου Α.Ε.Ι. οφείλει να συστήνει να αποφεύγεται ο τυχόν συνωστισμός και συγχρωτισμός των φοιτητών στους κοινόχρηστους χώρους </w:t>
      </w:r>
      <w:r w:rsidRPr="000F1038">
        <w:rPr>
          <w:rFonts w:cstheme="minorHAnsi"/>
          <w:sz w:val="24"/>
          <w:szCs w:val="24"/>
        </w:rPr>
        <w:t>του ΠΠ</w:t>
      </w:r>
      <w:r w:rsidR="002319D9" w:rsidRPr="000F1038">
        <w:rPr>
          <w:rFonts w:cstheme="minorHAnsi"/>
          <w:sz w:val="24"/>
          <w:szCs w:val="24"/>
        </w:rPr>
        <w:t xml:space="preserve"> με σκοπό την προστασία της δημόσιας υγείας. </w:t>
      </w:r>
      <w:r w:rsidRPr="000F1038">
        <w:rPr>
          <w:rFonts w:cstheme="minorHAnsi"/>
          <w:sz w:val="24"/>
          <w:szCs w:val="24"/>
        </w:rPr>
        <w:t xml:space="preserve"> </w:t>
      </w:r>
      <w:r w:rsidR="002319D9" w:rsidRPr="000F1038">
        <w:rPr>
          <w:rFonts w:cstheme="minorHAnsi"/>
          <w:sz w:val="24"/>
          <w:szCs w:val="24"/>
        </w:rPr>
        <w:t xml:space="preserve"> </w:t>
      </w:r>
    </w:p>
    <w:p w14:paraId="3C61B1C9" w14:textId="77777777" w:rsidR="009D04EC" w:rsidRPr="000F1038" w:rsidRDefault="002319D9" w:rsidP="00132B3A">
      <w:pPr>
        <w:jc w:val="both"/>
        <w:rPr>
          <w:rFonts w:cstheme="minorHAnsi"/>
          <w:b/>
          <w:sz w:val="24"/>
          <w:szCs w:val="24"/>
        </w:rPr>
      </w:pPr>
      <w:r w:rsidRPr="000F1038">
        <w:rPr>
          <w:rFonts w:cstheme="minorHAnsi"/>
          <w:b/>
          <w:sz w:val="24"/>
          <w:szCs w:val="24"/>
        </w:rPr>
        <w:t xml:space="preserve">Εφαρμογή και παρακολούθηση τήρησης των μέτρων </w:t>
      </w:r>
    </w:p>
    <w:p w14:paraId="0AEE3AEC" w14:textId="77777777" w:rsidR="009D04EC" w:rsidRPr="000F1038" w:rsidRDefault="002319D9" w:rsidP="00132B3A">
      <w:pPr>
        <w:jc w:val="both"/>
        <w:rPr>
          <w:rFonts w:cstheme="minorHAnsi"/>
          <w:sz w:val="24"/>
          <w:szCs w:val="24"/>
        </w:rPr>
      </w:pPr>
      <w:r w:rsidRPr="000F1038">
        <w:rPr>
          <w:rFonts w:cstheme="minorHAnsi"/>
          <w:sz w:val="24"/>
          <w:szCs w:val="24"/>
        </w:rPr>
        <w:t xml:space="preserve">1. Οι φοιτητές, το διδακτικό και λοιπό προσωπικό των Α.Ε.Ι. είναι υπεύθυνοι για την πιστή και ορθή εφαρμογή των μέτρων που περιγράφονται στην παρούσα και η </w:t>
      </w:r>
      <w:r w:rsidRPr="000F1038">
        <w:rPr>
          <w:rFonts w:cstheme="minorHAnsi"/>
          <w:sz w:val="24"/>
          <w:szCs w:val="24"/>
        </w:rPr>
        <w:lastRenderedPageBreak/>
        <w:t>τήρηση αυτών εναπόκειται αποκλειστικά σε δική τους ευθύνη, και ιδίως η χρήση μη ιατρικής μάσκας.</w:t>
      </w:r>
    </w:p>
    <w:p w14:paraId="70572D79" w14:textId="77777777" w:rsidR="009D04EC" w:rsidRPr="000F1038" w:rsidRDefault="002319D9" w:rsidP="00132B3A">
      <w:pPr>
        <w:jc w:val="both"/>
        <w:rPr>
          <w:rFonts w:cstheme="minorHAnsi"/>
          <w:sz w:val="24"/>
          <w:szCs w:val="24"/>
        </w:rPr>
      </w:pPr>
      <w:r w:rsidRPr="000F1038">
        <w:rPr>
          <w:rFonts w:cstheme="minorHAnsi"/>
          <w:sz w:val="24"/>
          <w:szCs w:val="24"/>
        </w:rPr>
        <w:t xml:space="preserve"> 2. Η ορθή και ενιαία εφαρμογή των αναγκαίων μέτρων προστασίας και των κανόνων ασφαλείας κατά την εκπαιδευτική λειτουργία </w:t>
      </w:r>
      <w:r w:rsidR="009D04EC" w:rsidRPr="000F1038">
        <w:rPr>
          <w:rFonts w:cstheme="minorHAnsi"/>
          <w:sz w:val="24"/>
          <w:szCs w:val="24"/>
        </w:rPr>
        <w:t>του ΠΠ</w:t>
      </w:r>
      <w:r w:rsidRPr="000F1038">
        <w:rPr>
          <w:rFonts w:cstheme="minorHAnsi"/>
          <w:sz w:val="24"/>
          <w:szCs w:val="24"/>
        </w:rPr>
        <w:t xml:space="preserve">., καθώς και η παρακολούθηση εφαρμογής τους, όπως αυτά καθορίζονται στην παρούσα απόφαση, πραγματοποιείται κεντρικά από το Πρυτανικό Συμβούλιο </w:t>
      </w:r>
      <w:r w:rsidR="009D04EC" w:rsidRPr="000F1038">
        <w:rPr>
          <w:rFonts w:cstheme="minorHAnsi"/>
          <w:sz w:val="24"/>
          <w:szCs w:val="24"/>
        </w:rPr>
        <w:t xml:space="preserve"> (από την ομάδα </w:t>
      </w:r>
      <w:r w:rsidR="009D04EC" w:rsidRPr="000F1038">
        <w:rPr>
          <w:rFonts w:cstheme="minorHAnsi"/>
          <w:sz w:val="24"/>
          <w:szCs w:val="24"/>
          <w:lang w:val="en-US"/>
        </w:rPr>
        <w:t>COVID</w:t>
      </w:r>
      <w:r w:rsidR="009D04EC" w:rsidRPr="000F1038">
        <w:rPr>
          <w:rFonts w:cstheme="minorHAnsi"/>
          <w:sz w:val="24"/>
          <w:szCs w:val="24"/>
        </w:rPr>
        <w:t>-19)</w:t>
      </w:r>
      <w:r w:rsidRPr="000F1038">
        <w:rPr>
          <w:rFonts w:cstheme="minorHAnsi"/>
          <w:sz w:val="24"/>
          <w:szCs w:val="24"/>
        </w:rPr>
        <w:t xml:space="preserve">. </w:t>
      </w:r>
    </w:p>
    <w:p w14:paraId="5B786E92" w14:textId="77777777" w:rsidR="009D04EC" w:rsidRPr="000F1038" w:rsidRDefault="002319D9" w:rsidP="00132B3A">
      <w:pPr>
        <w:jc w:val="both"/>
        <w:rPr>
          <w:rFonts w:cstheme="minorHAnsi"/>
          <w:sz w:val="24"/>
          <w:szCs w:val="24"/>
        </w:rPr>
      </w:pPr>
      <w:r w:rsidRPr="000F1038">
        <w:rPr>
          <w:rFonts w:cstheme="minorHAnsi"/>
          <w:sz w:val="24"/>
          <w:szCs w:val="24"/>
        </w:rPr>
        <w:t xml:space="preserve">3. </w:t>
      </w:r>
      <w:r w:rsidRPr="000F1038">
        <w:rPr>
          <w:rFonts w:cstheme="minorHAnsi"/>
          <w:sz w:val="24"/>
          <w:szCs w:val="24"/>
          <w:u w:val="single"/>
        </w:rPr>
        <w:t>Ο Πρόεδρος κάθε Τμήματος είναι υπεύθυνος για την ορθή και ενιαία εφαρμογή των μέτρων που περιγράφονται στην παρούσα κατά το μέρος που αφορά στα μέτρα κατά την εκπαιδευτική διαδικασία του Τμήματος</w:t>
      </w:r>
      <w:r w:rsidRPr="000F1038">
        <w:rPr>
          <w:rFonts w:cstheme="minorHAnsi"/>
          <w:sz w:val="24"/>
          <w:szCs w:val="24"/>
        </w:rPr>
        <w:t xml:space="preserve">. </w:t>
      </w:r>
    </w:p>
    <w:p w14:paraId="21E16099" w14:textId="2018C3CB" w:rsidR="0030673E" w:rsidRDefault="0030673E" w:rsidP="000371B0">
      <w:pPr>
        <w:jc w:val="both"/>
        <w:rPr>
          <w:rFonts w:cstheme="minorHAnsi"/>
          <w:b/>
          <w:bCs/>
          <w:sz w:val="24"/>
          <w:szCs w:val="24"/>
        </w:rPr>
      </w:pPr>
    </w:p>
    <w:p w14:paraId="638656E6" w14:textId="77777777" w:rsidR="0030673E" w:rsidRDefault="0030673E" w:rsidP="000371B0">
      <w:pPr>
        <w:jc w:val="both"/>
        <w:rPr>
          <w:rFonts w:cstheme="minorHAnsi"/>
          <w:b/>
          <w:bCs/>
          <w:sz w:val="24"/>
          <w:szCs w:val="24"/>
        </w:rPr>
      </w:pPr>
    </w:p>
    <w:p w14:paraId="2494BE34" w14:textId="5E43A10D" w:rsidR="000371B0" w:rsidRPr="000F1038" w:rsidRDefault="000F1038" w:rsidP="000371B0">
      <w:pPr>
        <w:jc w:val="both"/>
        <w:rPr>
          <w:rFonts w:cstheme="minorHAnsi"/>
          <w:sz w:val="24"/>
          <w:szCs w:val="24"/>
        </w:rPr>
      </w:pPr>
      <w:r w:rsidRPr="000F1038">
        <w:rPr>
          <w:rFonts w:cstheme="minorHAnsi"/>
          <w:b/>
          <w:bCs/>
          <w:sz w:val="24"/>
          <w:szCs w:val="24"/>
        </w:rPr>
        <w:t>ΟΡΙΣΜΟΙ ΚΡΟΥΣΜΑΤΟΣ COVID-19 ΚΑΙ «ΕΠΑΦΩΝ» ΚΡΟΥΣΜΑΤΟΣ COVID-19</w:t>
      </w:r>
    </w:p>
    <w:p w14:paraId="7951A8A1" w14:textId="77777777" w:rsidR="000371B0" w:rsidRPr="000F1038" w:rsidRDefault="000371B0" w:rsidP="000371B0">
      <w:pPr>
        <w:jc w:val="both"/>
        <w:rPr>
          <w:rFonts w:cstheme="minorHAnsi"/>
          <w:sz w:val="24"/>
          <w:szCs w:val="24"/>
        </w:rPr>
      </w:pPr>
      <w:r w:rsidRPr="000F1038">
        <w:rPr>
          <w:rFonts w:cstheme="minorHAnsi"/>
          <w:sz w:val="24"/>
          <w:szCs w:val="24"/>
        </w:rPr>
        <w:t>ΕΟΔΥ 24.08.2020</w:t>
      </w:r>
    </w:p>
    <w:p w14:paraId="5AD113E8" w14:textId="22ACB84E" w:rsidR="000371B0" w:rsidRPr="000F1038" w:rsidRDefault="000371B0" w:rsidP="00094F19">
      <w:pPr>
        <w:spacing w:line="240" w:lineRule="auto"/>
        <w:jc w:val="both"/>
        <w:rPr>
          <w:rFonts w:cstheme="minorHAnsi"/>
          <w:b/>
          <w:sz w:val="24"/>
          <w:szCs w:val="24"/>
        </w:rPr>
      </w:pPr>
      <w:r w:rsidRPr="000F1038">
        <w:rPr>
          <w:rFonts w:cstheme="minorHAnsi"/>
          <w:b/>
          <w:bCs/>
          <w:sz w:val="24"/>
          <w:szCs w:val="24"/>
        </w:rPr>
        <w:t>Ορισμοί κρούσματος COVID -19 και </w:t>
      </w:r>
      <w:r w:rsidRPr="000F1038">
        <w:rPr>
          <w:rFonts w:cstheme="minorHAnsi"/>
          <w:b/>
          <w:bCs/>
          <w:iCs/>
          <w:sz w:val="24"/>
          <w:szCs w:val="24"/>
        </w:rPr>
        <w:t>«επαφών» </w:t>
      </w:r>
      <w:r w:rsidRPr="000F1038">
        <w:rPr>
          <w:rFonts w:cstheme="minorHAnsi"/>
          <w:b/>
          <w:bCs/>
          <w:sz w:val="24"/>
          <w:szCs w:val="24"/>
        </w:rPr>
        <w:t>κρούσματος COVID -19</w:t>
      </w:r>
    </w:p>
    <w:p w14:paraId="21F5A352" w14:textId="77777777" w:rsidR="000371B0" w:rsidRPr="000F1038" w:rsidRDefault="000371B0" w:rsidP="00094F19">
      <w:pPr>
        <w:spacing w:line="240" w:lineRule="auto"/>
        <w:jc w:val="both"/>
        <w:rPr>
          <w:rFonts w:cstheme="minorHAnsi"/>
          <w:sz w:val="24"/>
          <w:szCs w:val="24"/>
          <w:u w:val="single"/>
        </w:rPr>
      </w:pPr>
      <w:r w:rsidRPr="000F1038">
        <w:rPr>
          <w:rFonts w:cstheme="minorHAnsi"/>
          <w:b/>
          <w:bCs/>
          <w:sz w:val="24"/>
          <w:szCs w:val="24"/>
          <w:u w:val="single"/>
        </w:rPr>
        <w:t>Κλινικά κριτήρια</w:t>
      </w:r>
    </w:p>
    <w:p w14:paraId="678733D0" w14:textId="1448C9EC" w:rsidR="000371B0" w:rsidRPr="000F1038" w:rsidRDefault="000371B0" w:rsidP="00094F19">
      <w:pPr>
        <w:spacing w:line="240" w:lineRule="auto"/>
        <w:jc w:val="both"/>
        <w:rPr>
          <w:rFonts w:cstheme="minorHAnsi"/>
          <w:sz w:val="24"/>
          <w:szCs w:val="24"/>
        </w:rPr>
      </w:pPr>
      <w:r w:rsidRPr="000F1038">
        <w:rPr>
          <w:rFonts w:cstheme="minorHAnsi"/>
          <w:sz w:val="24"/>
          <w:szCs w:val="24"/>
        </w:rPr>
        <w:t xml:space="preserve">Ασθενής με ένα τουλάχιστον από τα κατωτέρω συμπτώματα </w:t>
      </w:r>
      <w:r w:rsidR="005C0DCB" w:rsidRPr="000F1038">
        <w:rPr>
          <w:rFonts w:cstheme="minorHAnsi"/>
          <w:sz w:val="24"/>
          <w:szCs w:val="24"/>
        </w:rPr>
        <w:t xml:space="preserve"> </w:t>
      </w:r>
    </w:p>
    <w:p w14:paraId="48DBA727" w14:textId="77777777" w:rsidR="000371B0" w:rsidRPr="000F1038" w:rsidRDefault="000371B0" w:rsidP="00094F19">
      <w:pPr>
        <w:numPr>
          <w:ilvl w:val="0"/>
          <w:numId w:val="1"/>
        </w:numPr>
        <w:spacing w:line="240" w:lineRule="auto"/>
        <w:jc w:val="both"/>
        <w:rPr>
          <w:rFonts w:cstheme="minorHAnsi"/>
          <w:sz w:val="24"/>
          <w:szCs w:val="24"/>
        </w:rPr>
      </w:pPr>
      <w:r w:rsidRPr="000F1038">
        <w:rPr>
          <w:rFonts w:cstheme="minorHAnsi"/>
          <w:sz w:val="24"/>
          <w:szCs w:val="24"/>
        </w:rPr>
        <w:t>βήχας</w:t>
      </w:r>
    </w:p>
    <w:p w14:paraId="2DA84EEC" w14:textId="77777777" w:rsidR="000371B0" w:rsidRPr="000F1038" w:rsidRDefault="000371B0" w:rsidP="00094F19">
      <w:pPr>
        <w:numPr>
          <w:ilvl w:val="0"/>
          <w:numId w:val="1"/>
        </w:numPr>
        <w:spacing w:line="240" w:lineRule="auto"/>
        <w:jc w:val="both"/>
        <w:rPr>
          <w:rFonts w:cstheme="minorHAnsi"/>
          <w:sz w:val="24"/>
          <w:szCs w:val="24"/>
        </w:rPr>
      </w:pPr>
      <w:r w:rsidRPr="000F1038">
        <w:rPr>
          <w:rFonts w:cstheme="minorHAnsi"/>
          <w:sz w:val="24"/>
          <w:szCs w:val="24"/>
        </w:rPr>
        <w:t>πυρετός</w:t>
      </w:r>
    </w:p>
    <w:p w14:paraId="2CE87FB7" w14:textId="77777777" w:rsidR="000371B0" w:rsidRPr="000F1038" w:rsidRDefault="000371B0" w:rsidP="00094F19">
      <w:pPr>
        <w:numPr>
          <w:ilvl w:val="0"/>
          <w:numId w:val="1"/>
        </w:numPr>
        <w:spacing w:line="240" w:lineRule="auto"/>
        <w:jc w:val="both"/>
        <w:rPr>
          <w:rFonts w:cstheme="minorHAnsi"/>
          <w:sz w:val="24"/>
          <w:szCs w:val="24"/>
        </w:rPr>
      </w:pPr>
      <w:r w:rsidRPr="000F1038">
        <w:rPr>
          <w:rFonts w:cstheme="minorHAnsi"/>
          <w:sz w:val="24"/>
          <w:szCs w:val="24"/>
        </w:rPr>
        <w:t>δύσπνοια</w:t>
      </w:r>
    </w:p>
    <w:p w14:paraId="6E7849FF" w14:textId="77777777" w:rsidR="000371B0" w:rsidRPr="000F1038" w:rsidRDefault="000371B0" w:rsidP="00094F19">
      <w:pPr>
        <w:numPr>
          <w:ilvl w:val="0"/>
          <w:numId w:val="1"/>
        </w:numPr>
        <w:spacing w:line="240" w:lineRule="auto"/>
        <w:jc w:val="both"/>
        <w:rPr>
          <w:rFonts w:cstheme="minorHAnsi"/>
          <w:sz w:val="24"/>
          <w:szCs w:val="24"/>
        </w:rPr>
      </w:pPr>
      <w:r w:rsidRPr="000F1038">
        <w:rPr>
          <w:rFonts w:cstheme="minorHAnsi"/>
          <w:sz w:val="24"/>
          <w:szCs w:val="24"/>
        </w:rPr>
        <w:t xml:space="preserve">αιφνίδια εκδήλωση ανοσμίας, </w:t>
      </w:r>
      <w:proofErr w:type="spellStart"/>
      <w:r w:rsidRPr="000F1038">
        <w:rPr>
          <w:rFonts w:cstheme="minorHAnsi"/>
          <w:sz w:val="24"/>
          <w:szCs w:val="24"/>
        </w:rPr>
        <w:t>αγευσίας</w:t>
      </w:r>
      <w:proofErr w:type="spellEnd"/>
      <w:r w:rsidRPr="000F1038">
        <w:rPr>
          <w:rFonts w:cstheme="minorHAnsi"/>
          <w:sz w:val="24"/>
          <w:szCs w:val="24"/>
        </w:rPr>
        <w:t xml:space="preserve"> ή </w:t>
      </w:r>
      <w:proofErr w:type="spellStart"/>
      <w:r w:rsidRPr="000F1038">
        <w:rPr>
          <w:rFonts w:cstheme="minorHAnsi"/>
          <w:sz w:val="24"/>
          <w:szCs w:val="24"/>
        </w:rPr>
        <w:t>δυσγευσίας</w:t>
      </w:r>
      <w:proofErr w:type="spellEnd"/>
    </w:p>
    <w:p w14:paraId="17BBB686" w14:textId="77777777" w:rsidR="000371B0" w:rsidRPr="000F1038" w:rsidRDefault="000371B0" w:rsidP="00094F19">
      <w:pPr>
        <w:spacing w:line="240" w:lineRule="auto"/>
        <w:jc w:val="both"/>
        <w:rPr>
          <w:rFonts w:cstheme="minorHAnsi"/>
          <w:sz w:val="24"/>
          <w:szCs w:val="24"/>
          <w:u w:val="single"/>
        </w:rPr>
      </w:pPr>
      <w:r w:rsidRPr="000F1038">
        <w:rPr>
          <w:rFonts w:cstheme="minorHAnsi"/>
          <w:b/>
          <w:bCs/>
          <w:sz w:val="24"/>
          <w:szCs w:val="24"/>
          <w:u w:val="single"/>
        </w:rPr>
        <w:t>Απεικονιστικά διαγνωστικά κριτήρια</w:t>
      </w:r>
    </w:p>
    <w:p w14:paraId="1755E1F6" w14:textId="77777777" w:rsidR="000371B0" w:rsidRPr="000F1038" w:rsidRDefault="000371B0" w:rsidP="00094F19">
      <w:pPr>
        <w:spacing w:line="240" w:lineRule="auto"/>
        <w:jc w:val="both"/>
        <w:rPr>
          <w:rFonts w:cstheme="minorHAnsi"/>
          <w:sz w:val="24"/>
          <w:szCs w:val="24"/>
        </w:rPr>
      </w:pPr>
      <w:r w:rsidRPr="000F1038">
        <w:rPr>
          <w:rFonts w:cstheme="minorHAnsi"/>
          <w:sz w:val="24"/>
          <w:szCs w:val="24"/>
        </w:rPr>
        <w:t>Ακτινολογικά ευρήματα συμβατά με COVID-19</w:t>
      </w:r>
    </w:p>
    <w:p w14:paraId="54CA6572" w14:textId="77777777" w:rsidR="000371B0" w:rsidRPr="000F1038" w:rsidRDefault="000371B0" w:rsidP="00094F19">
      <w:pPr>
        <w:spacing w:line="240" w:lineRule="auto"/>
        <w:jc w:val="both"/>
        <w:rPr>
          <w:rFonts w:cstheme="minorHAnsi"/>
          <w:sz w:val="24"/>
          <w:szCs w:val="24"/>
          <w:u w:val="single"/>
        </w:rPr>
      </w:pPr>
      <w:r w:rsidRPr="000F1038">
        <w:rPr>
          <w:rFonts w:cstheme="minorHAnsi"/>
          <w:b/>
          <w:bCs/>
          <w:sz w:val="24"/>
          <w:szCs w:val="24"/>
          <w:u w:val="single"/>
        </w:rPr>
        <w:t>Εργαστηριακά κριτήρια</w:t>
      </w:r>
    </w:p>
    <w:p w14:paraId="73A2A066" w14:textId="77777777" w:rsidR="000371B0" w:rsidRPr="000F1038" w:rsidRDefault="000371B0" w:rsidP="00094F19">
      <w:pPr>
        <w:spacing w:line="240" w:lineRule="auto"/>
        <w:jc w:val="both"/>
        <w:rPr>
          <w:rFonts w:cstheme="minorHAnsi"/>
          <w:sz w:val="24"/>
          <w:szCs w:val="24"/>
        </w:rPr>
      </w:pPr>
      <w:r w:rsidRPr="000F1038">
        <w:rPr>
          <w:rFonts w:cstheme="minorHAnsi"/>
          <w:sz w:val="24"/>
          <w:szCs w:val="24"/>
        </w:rPr>
        <w:t xml:space="preserve">Ανίχνευση </w:t>
      </w:r>
      <w:proofErr w:type="spellStart"/>
      <w:r w:rsidRPr="000F1038">
        <w:rPr>
          <w:rFonts w:cstheme="minorHAnsi"/>
          <w:sz w:val="24"/>
          <w:szCs w:val="24"/>
        </w:rPr>
        <w:t>νουκλεϊκού</w:t>
      </w:r>
      <w:proofErr w:type="spellEnd"/>
      <w:r w:rsidRPr="000F1038">
        <w:rPr>
          <w:rFonts w:cstheme="minorHAnsi"/>
          <w:sz w:val="24"/>
          <w:szCs w:val="24"/>
        </w:rPr>
        <w:t xml:space="preserve"> οξέος SARS-CoV-2 σε κλινικό δείγμα</w:t>
      </w:r>
    </w:p>
    <w:p w14:paraId="40F06F07" w14:textId="77777777" w:rsidR="000371B0" w:rsidRPr="000F1038" w:rsidRDefault="000371B0" w:rsidP="000371B0">
      <w:pPr>
        <w:jc w:val="both"/>
        <w:rPr>
          <w:rFonts w:cstheme="minorHAnsi"/>
          <w:sz w:val="24"/>
          <w:szCs w:val="24"/>
          <w:u w:val="single"/>
        </w:rPr>
      </w:pPr>
      <w:r w:rsidRPr="000F1038">
        <w:rPr>
          <w:rFonts w:cstheme="minorHAnsi"/>
          <w:b/>
          <w:bCs/>
          <w:sz w:val="24"/>
          <w:szCs w:val="24"/>
          <w:u w:val="single"/>
        </w:rPr>
        <w:t>Επιδημιολογικά κριτήρια</w:t>
      </w:r>
    </w:p>
    <w:p w14:paraId="62E030B0" w14:textId="77777777" w:rsidR="000371B0" w:rsidRPr="000F1038" w:rsidRDefault="000371B0" w:rsidP="000371B0">
      <w:pPr>
        <w:jc w:val="both"/>
        <w:rPr>
          <w:rFonts w:cstheme="minorHAnsi"/>
          <w:sz w:val="24"/>
          <w:szCs w:val="24"/>
        </w:rPr>
      </w:pPr>
      <w:r w:rsidRPr="000F1038">
        <w:rPr>
          <w:rFonts w:cstheme="minorHAnsi"/>
          <w:sz w:val="24"/>
          <w:szCs w:val="24"/>
        </w:rPr>
        <w:t>Τουλάχιστον ένα από τα κατωτέρω επιδημιολογικά κριτήρια:</w:t>
      </w:r>
    </w:p>
    <w:p w14:paraId="4DB8C546" w14:textId="3E3A2BB0" w:rsidR="000371B0" w:rsidRPr="000F1038" w:rsidRDefault="000371B0" w:rsidP="000371B0">
      <w:pPr>
        <w:numPr>
          <w:ilvl w:val="0"/>
          <w:numId w:val="2"/>
        </w:numPr>
        <w:jc w:val="both"/>
        <w:rPr>
          <w:rFonts w:cstheme="minorHAnsi"/>
          <w:sz w:val="24"/>
          <w:szCs w:val="24"/>
        </w:rPr>
      </w:pPr>
      <w:r w:rsidRPr="000F1038">
        <w:rPr>
          <w:rFonts w:cstheme="minorHAnsi"/>
          <w:sz w:val="24"/>
          <w:szCs w:val="24"/>
        </w:rPr>
        <w:t xml:space="preserve">στενή επαφή </w:t>
      </w:r>
      <w:r w:rsidR="005C0DCB" w:rsidRPr="000F1038">
        <w:rPr>
          <w:rFonts w:cstheme="minorHAnsi"/>
          <w:sz w:val="24"/>
          <w:szCs w:val="24"/>
        </w:rPr>
        <w:t xml:space="preserve"> </w:t>
      </w:r>
      <w:r w:rsidRPr="000F1038">
        <w:rPr>
          <w:rFonts w:cstheme="minorHAnsi"/>
          <w:sz w:val="24"/>
          <w:szCs w:val="24"/>
        </w:rPr>
        <w:t xml:space="preserve"> με επιβεβαιωμένο κρούσμα COVID-19 εντός 14 ημερών πριν την έναρξη συμπτωμάτων</w:t>
      </w:r>
    </w:p>
    <w:p w14:paraId="4474F981" w14:textId="58AACAFD" w:rsidR="000371B0" w:rsidRPr="000F1038" w:rsidRDefault="000371B0" w:rsidP="000371B0">
      <w:pPr>
        <w:numPr>
          <w:ilvl w:val="0"/>
          <w:numId w:val="2"/>
        </w:numPr>
        <w:jc w:val="both"/>
        <w:rPr>
          <w:rFonts w:cstheme="minorHAnsi"/>
          <w:sz w:val="24"/>
          <w:szCs w:val="24"/>
        </w:rPr>
      </w:pPr>
      <w:r w:rsidRPr="000F1038">
        <w:rPr>
          <w:rFonts w:cstheme="minorHAnsi"/>
          <w:sz w:val="24"/>
          <w:szCs w:val="24"/>
        </w:rPr>
        <w:t>φιλοξενούμενοι ή προσωπικό δομών στις οποίες φιλοξενούνται ευάλωτα άτομα και έχει επιβεβαιωθεί συνεχιζόμενη μετάδοση</w:t>
      </w:r>
      <w:r w:rsidR="005C0DCB" w:rsidRPr="000F1038">
        <w:rPr>
          <w:rFonts w:cstheme="minorHAnsi"/>
          <w:sz w:val="24"/>
          <w:szCs w:val="24"/>
        </w:rPr>
        <w:t xml:space="preserve"> </w:t>
      </w:r>
      <w:r w:rsidRPr="000F1038">
        <w:rPr>
          <w:rFonts w:cstheme="minorHAnsi"/>
          <w:sz w:val="24"/>
          <w:szCs w:val="24"/>
        </w:rPr>
        <w:t>COVID-19</w:t>
      </w:r>
    </w:p>
    <w:p w14:paraId="569492FE" w14:textId="77777777" w:rsidR="00B73271" w:rsidRPr="000F1038" w:rsidRDefault="00B73271" w:rsidP="000371B0">
      <w:pPr>
        <w:jc w:val="both"/>
        <w:rPr>
          <w:rFonts w:cstheme="minorHAnsi"/>
          <w:b/>
          <w:bCs/>
          <w:sz w:val="24"/>
          <w:szCs w:val="24"/>
        </w:rPr>
      </w:pPr>
    </w:p>
    <w:p w14:paraId="2AC9E262" w14:textId="0E15A008" w:rsidR="000371B0" w:rsidRPr="000F1038" w:rsidRDefault="005C0DCB" w:rsidP="000371B0">
      <w:pPr>
        <w:jc w:val="both"/>
        <w:rPr>
          <w:rFonts w:cstheme="minorHAnsi"/>
          <w:sz w:val="24"/>
          <w:szCs w:val="24"/>
        </w:rPr>
      </w:pPr>
      <w:r w:rsidRPr="000F1038">
        <w:rPr>
          <w:rFonts w:cstheme="minorHAnsi"/>
          <w:b/>
          <w:bCs/>
          <w:sz w:val="24"/>
          <w:szCs w:val="24"/>
        </w:rPr>
        <w:t xml:space="preserve"> </w:t>
      </w:r>
    </w:p>
    <w:p w14:paraId="5BFF4D9F" w14:textId="2E29DB2A" w:rsidR="005C0DCB" w:rsidRPr="000F1038" w:rsidRDefault="000F1038" w:rsidP="000371B0">
      <w:pPr>
        <w:jc w:val="both"/>
        <w:rPr>
          <w:rFonts w:cstheme="minorHAnsi"/>
          <w:iCs/>
          <w:sz w:val="24"/>
          <w:szCs w:val="24"/>
        </w:rPr>
      </w:pPr>
      <w:r w:rsidRPr="000F1038">
        <w:rPr>
          <w:rFonts w:cstheme="minorHAnsi"/>
          <w:b/>
          <w:iCs/>
          <w:sz w:val="24"/>
          <w:szCs w:val="24"/>
        </w:rPr>
        <w:lastRenderedPageBreak/>
        <w:t>ΩΣ «ΕΠΑΦΗ» ΚΡΟΥΣΜΑΤΟΣ ΛΟΙΜΩΞΗΣ COVID-19</w:t>
      </w:r>
      <w:r w:rsidRPr="000F1038">
        <w:rPr>
          <w:rFonts w:cstheme="minorHAnsi"/>
          <w:iCs/>
          <w:sz w:val="24"/>
          <w:szCs w:val="24"/>
        </w:rPr>
        <w:t xml:space="preserve"> </w:t>
      </w:r>
    </w:p>
    <w:p w14:paraId="1DFE8552" w14:textId="56E9A22C" w:rsidR="000371B0" w:rsidRPr="000F1038" w:rsidRDefault="000371B0" w:rsidP="000371B0">
      <w:pPr>
        <w:jc w:val="both"/>
        <w:rPr>
          <w:rFonts w:cstheme="minorHAnsi"/>
          <w:sz w:val="24"/>
          <w:szCs w:val="24"/>
        </w:rPr>
      </w:pPr>
      <w:r w:rsidRPr="000F1038">
        <w:rPr>
          <w:rFonts w:cstheme="minorHAnsi"/>
          <w:iCs/>
          <w:sz w:val="24"/>
          <w:szCs w:val="24"/>
        </w:rPr>
        <w:t xml:space="preserve">ορίζεται άτομο που είχε ιστορικό επαφής με κρούσμα COVID-19 εντός χρονικού διαστήματος που κυμαίνεται </w:t>
      </w:r>
      <w:r w:rsidRPr="000F1038">
        <w:rPr>
          <w:rFonts w:cstheme="minorHAnsi"/>
          <w:iCs/>
          <w:sz w:val="24"/>
          <w:szCs w:val="24"/>
          <w:u w:val="single"/>
        </w:rPr>
        <w:t>από 48 ώρες πριν την έναρξη συμπτωμάτων του κρούσματος έως και 14 ημέρες μετά την έναρξη των συμπτωμάτων</w:t>
      </w:r>
      <w:r w:rsidRPr="000F1038">
        <w:rPr>
          <w:rFonts w:cstheme="minorHAnsi"/>
          <w:iCs/>
          <w:sz w:val="24"/>
          <w:szCs w:val="24"/>
        </w:rPr>
        <w:t>. Αν το κρούσμα COVID-19 δεν είχε συμπτώματα κατά τη διάγνωσή του, ως «επαφή» κρούσματος ορίζεται άτομο που είχε επαφή με το κρούσμα εντός χρονικού διαστήματος που κυμαίνεται από 48 ώρες πριν να ληφθεί το δείγμα το οποίο οδήγησε στην επιβεβαίωση του κρούσματος έως και 14 ημέρες μετά τη λήψη του δείγματος. Ο σχετιζόμενος με την έκθεση κίνδυνος λοίμωξης εξαρτάται από το επίπεδο έκθεσης, ο οποίος, με τη σειρά του, καθορίζει και την περαιτέρω διαχείριση των «επαφών» του κρούσματος.</w:t>
      </w:r>
    </w:p>
    <w:p w14:paraId="3023C34C" w14:textId="673DF635" w:rsidR="000371B0" w:rsidRPr="00473088" w:rsidRDefault="00473088" w:rsidP="000371B0">
      <w:pPr>
        <w:jc w:val="both"/>
        <w:rPr>
          <w:rFonts w:cstheme="minorHAnsi"/>
          <w:b/>
          <w:sz w:val="24"/>
          <w:szCs w:val="24"/>
        </w:rPr>
      </w:pPr>
      <w:r>
        <w:rPr>
          <w:rFonts w:cstheme="minorHAnsi"/>
          <w:b/>
          <w:iCs/>
          <w:sz w:val="24"/>
          <w:szCs w:val="24"/>
        </w:rPr>
        <w:t>ΚΑΤΗΓΟΡΙΕΣ ΕΠΑΦΩΝ</w:t>
      </w:r>
    </w:p>
    <w:p w14:paraId="6708029D" w14:textId="60FE6423" w:rsidR="000371B0" w:rsidRPr="00473088" w:rsidRDefault="00473088" w:rsidP="005C0DCB">
      <w:pPr>
        <w:pStyle w:val="a7"/>
        <w:numPr>
          <w:ilvl w:val="0"/>
          <w:numId w:val="12"/>
        </w:numPr>
        <w:jc w:val="both"/>
        <w:rPr>
          <w:rFonts w:cstheme="minorHAnsi"/>
          <w:sz w:val="24"/>
          <w:szCs w:val="24"/>
        </w:rPr>
      </w:pPr>
      <w:r w:rsidRPr="00473088">
        <w:rPr>
          <w:rFonts w:cstheme="minorHAnsi"/>
          <w:b/>
          <w:bCs/>
          <w:iCs/>
          <w:sz w:val="24"/>
          <w:szCs w:val="24"/>
        </w:rPr>
        <w:t>ΣΤΕΝΕΣ ΕΠΑΦΕΣ (ΕΚΘΕΣΗ ΥΨΗΛΟΥ ΚΙΝΔΥΝΟΥ)</w:t>
      </w:r>
    </w:p>
    <w:p w14:paraId="3959303B" w14:textId="77777777" w:rsidR="000371B0" w:rsidRPr="00473088" w:rsidRDefault="000371B0" w:rsidP="005C0DCB">
      <w:pPr>
        <w:ind w:firstLine="360"/>
        <w:jc w:val="both"/>
        <w:rPr>
          <w:rFonts w:cstheme="minorHAnsi"/>
          <w:sz w:val="24"/>
          <w:szCs w:val="24"/>
        </w:rPr>
      </w:pPr>
      <w:r w:rsidRPr="00473088">
        <w:rPr>
          <w:rFonts w:cstheme="minorHAnsi"/>
          <w:iCs/>
          <w:sz w:val="24"/>
          <w:szCs w:val="24"/>
        </w:rPr>
        <w:t>Ως στενή επαφή επιβεβαιωμένου κρούσματος λοίμωξης COVID-19 ορίζεται:</w:t>
      </w:r>
    </w:p>
    <w:p w14:paraId="2D9C1031" w14:textId="77777777"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άτομο που είχε επαφή πρόσωπο με πρόσωπο με ασθενή με COVID-19 σε απόσταση &lt; 2 μέτρων και για ≥ 15 λεπτά</w:t>
      </w:r>
    </w:p>
    <w:p w14:paraId="5725E996" w14:textId="77777777"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άτομο που είχε άμεση σωματική επαφή με ασθενή με COVID-19</w:t>
      </w:r>
    </w:p>
    <w:p w14:paraId="647F0BC3" w14:textId="77777777"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άτομο με απροφύλακτη επαφή με μολυσματικές εκκρίσεις ασθενή με COVID-19</w:t>
      </w:r>
    </w:p>
    <w:p w14:paraId="78F323BC" w14:textId="77777777"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άτομο που παρέμεινε σε κλειστό χώρο (π.χ. οικία, αίθουσα διδασκαλίας ή συσκέψεων, χώρο αναμονής νοσοκομείου, κλπ.) με ασθενή με COVID-19 για περισσότερο από 15 λεπτά</w:t>
      </w:r>
    </w:p>
    <w:p w14:paraId="22AED2B8" w14:textId="77777777"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συνταξιδιώτης στο ίδιο αεροσκάφος, ο οποίος καθόταν σε απόσταση δύο σειρών θέσεων (προς κάθε κατεύθυνση) από τον ασθενή με λοίμωξη COVID-19 , άτομα που ταξίδευαν μαζί ή φρόντισαν τον ασθενή και μέλη του πληρώματος που εξυπηρέτησαν το συγκεκριμένο τμήμα του αεροσκάφους όπου καθόταν ο ασθενής (επί ύπαρξης σοβαρών συμπτωμάτων ή μετακινήσεων του ασθενούς εντός του αεροσκάφους, που ενδέχεται να συνεπάγονται περισσότερο εκτεταμένη έκθεση, οι επιβάτες που κάθονταν στο ίδιο τμήμα του αεροσκάφους ή ακόμη και όλοι οι επιβάτες της πτήσης μπορεί να θεωρηθούν στενές επαφές)</w:t>
      </w:r>
    </w:p>
    <w:p w14:paraId="27D69438" w14:textId="52B2B465"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επαγγελματίας υγείας ή άλλο άτομο που παρείχε άμεση φροντίδα σε ασθενή με COVID-19 ή εργαζόμενος σε εργαστήριο που χειρίστηκε κλινικό δείγμα ασθενούς με COVID-19, χωρίς λήψη ή επί αστοχίας των ενδεδειγμένων μέτρων ατομικής προστασίας.</w:t>
      </w:r>
    </w:p>
    <w:p w14:paraId="2CBF5D16" w14:textId="77777777" w:rsidR="00473088" w:rsidRPr="00473088" w:rsidRDefault="00473088" w:rsidP="00473088">
      <w:pPr>
        <w:ind w:left="720"/>
        <w:jc w:val="both"/>
        <w:rPr>
          <w:rFonts w:cstheme="minorHAnsi"/>
          <w:sz w:val="24"/>
          <w:szCs w:val="24"/>
        </w:rPr>
      </w:pPr>
    </w:p>
    <w:p w14:paraId="6E00E4BC" w14:textId="37870AB6" w:rsidR="000371B0" w:rsidRPr="00473088" w:rsidRDefault="00473088" w:rsidP="000371B0">
      <w:pPr>
        <w:numPr>
          <w:ilvl w:val="0"/>
          <w:numId w:val="5"/>
        </w:numPr>
        <w:jc w:val="both"/>
        <w:rPr>
          <w:rFonts w:cstheme="minorHAnsi"/>
          <w:sz w:val="24"/>
          <w:szCs w:val="24"/>
        </w:rPr>
      </w:pPr>
      <w:r w:rsidRPr="00473088">
        <w:rPr>
          <w:rFonts w:cstheme="minorHAnsi"/>
          <w:b/>
          <w:bCs/>
          <w:iCs/>
          <w:sz w:val="24"/>
          <w:szCs w:val="24"/>
        </w:rPr>
        <w:t>ΕΠΑΦΕΣ (ΕΚΘΕΣΗ ΧΑΜΗΛΟΥ ΚΙΝΔΥΝΟΥ)</w:t>
      </w:r>
    </w:p>
    <w:p w14:paraId="3353E992" w14:textId="77777777" w:rsidR="000371B0" w:rsidRPr="00473088" w:rsidRDefault="000371B0" w:rsidP="005C0DCB">
      <w:pPr>
        <w:ind w:firstLine="360"/>
        <w:jc w:val="both"/>
        <w:rPr>
          <w:rFonts w:cstheme="minorHAnsi"/>
          <w:sz w:val="24"/>
          <w:szCs w:val="24"/>
        </w:rPr>
      </w:pPr>
      <w:r w:rsidRPr="00473088">
        <w:rPr>
          <w:rFonts w:cstheme="minorHAnsi"/>
          <w:iCs/>
          <w:sz w:val="24"/>
          <w:szCs w:val="24"/>
        </w:rPr>
        <w:lastRenderedPageBreak/>
        <w:t>Ως επαφή επιβεβαιωμένου κρούσματος COVID-19 ορίζεται:</w:t>
      </w:r>
    </w:p>
    <w:p w14:paraId="353467D2" w14:textId="77777777" w:rsidR="000371B0" w:rsidRPr="00473088" w:rsidRDefault="000371B0" w:rsidP="000371B0">
      <w:pPr>
        <w:numPr>
          <w:ilvl w:val="0"/>
          <w:numId w:val="6"/>
        </w:numPr>
        <w:jc w:val="both"/>
        <w:rPr>
          <w:rFonts w:cstheme="minorHAnsi"/>
          <w:sz w:val="24"/>
          <w:szCs w:val="24"/>
        </w:rPr>
      </w:pPr>
      <w:r w:rsidRPr="00473088">
        <w:rPr>
          <w:rFonts w:cstheme="minorHAnsi"/>
          <w:iCs/>
          <w:sz w:val="24"/>
          <w:szCs w:val="24"/>
        </w:rPr>
        <w:t>άτομο που είχε επαφή πρόσωπο με πρόσωπο με ασθενή με COVID-19 εντός 2 μέτρων για &lt; 15 λεπτά</w:t>
      </w:r>
    </w:p>
    <w:p w14:paraId="367FBEB4" w14:textId="77777777" w:rsidR="000371B0" w:rsidRPr="00473088" w:rsidRDefault="000371B0" w:rsidP="000371B0">
      <w:pPr>
        <w:numPr>
          <w:ilvl w:val="0"/>
          <w:numId w:val="6"/>
        </w:numPr>
        <w:jc w:val="both"/>
        <w:rPr>
          <w:rFonts w:cstheme="minorHAnsi"/>
          <w:sz w:val="24"/>
          <w:szCs w:val="24"/>
        </w:rPr>
      </w:pPr>
      <w:r w:rsidRPr="00473088">
        <w:rPr>
          <w:rFonts w:cstheme="minorHAnsi"/>
          <w:iCs/>
          <w:sz w:val="24"/>
          <w:szCs w:val="24"/>
        </w:rPr>
        <w:t>άτομο που παρέμεινε σε κλειστό χώρο με τον ασθενή με COVID-19 για &lt; 15 λεπτά</w:t>
      </w:r>
    </w:p>
    <w:p w14:paraId="5DC3C9F1" w14:textId="77777777" w:rsidR="000371B0" w:rsidRPr="00473088" w:rsidRDefault="000371B0" w:rsidP="000371B0">
      <w:pPr>
        <w:numPr>
          <w:ilvl w:val="0"/>
          <w:numId w:val="6"/>
        </w:numPr>
        <w:jc w:val="both"/>
        <w:rPr>
          <w:rFonts w:cstheme="minorHAnsi"/>
          <w:sz w:val="24"/>
          <w:szCs w:val="24"/>
        </w:rPr>
      </w:pPr>
      <w:r w:rsidRPr="00473088">
        <w:rPr>
          <w:rFonts w:cstheme="minorHAnsi"/>
          <w:iCs/>
          <w:sz w:val="24"/>
          <w:szCs w:val="24"/>
        </w:rPr>
        <w:t>άτομο που ταξίδεψε μαζί με τον ασθενή με COVID-19 σε οποιοδήποτε μεταφορικό μέσο (εξαιρουμένης της περίπτωσης ταξιδιού με αεροσκάφος που περιγράφεται παραπάνω για τις στενές επαφές-έκθεση υψηλού κινδύνου)</w:t>
      </w:r>
    </w:p>
    <w:p w14:paraId="3B27187D" w14:textId="77777777" w:rsidR="000371B0" w:rsidRPr="00473088" w:rsidRDefault="000371B0" w:rsidP="000371B0">
      <w:pPr>
        <w:numPr>
          <w:ilvl w:val="0"/>
          <w:numId w:val="6"/>
        </w:numPr>
        <w:jc w:val="both"/>
        <w:rPr>
          <w:rFonts w:cstheme="minorHAnsi"/>
          <w:sz w:val="24"/>
          <w:szCs w:val="24"/>
        </w:rPr>
      </w:pPr>
      <w:r w:rsidRPr="00473088">
        <w:rPr>
          <w:rFonts w:cstheme="minorHAnsi"/>
          <w:iCs/>
          <w:sz w:val="24"/>
          <w:szCs w:val="24"/>
        </w:rPr>
        <w:t>επαγγελματίας υγείας ή άλλο άτομο που παρείχε άμεση φροντίδα σε ασθενή με COVID-19 ή εργαζόμενος σε εργαστήριο που χειρίστηκε κλινικό δείγμα ασθενούς με COVID-19, με λήψη των ενδεδειγμένων μέτρων ατομικής προστασίας.</w:t>
      </w:r>
    </w:p>
    <w:p w14:paraId="65E34980" w14:textId="77777777" w:rsidR="000371B0" w:rsidRPr="00473088" w:rsidRDefault="000371B0" w:rsidP="000371B0">
      <w:pPr>
        <w:jc w:val="both"/>
        <w:rPr>
          <w:rFonts w:cstheme="minorHAnsi"/>
          <w:sz w:val="24"/>
          <w:szCs w:val="24"/>
        </w:rPr>
      </w:pPr>
      <w:r w:rsidRPr="00473088">
        <w:rPr>
          <w:rFonts w:cstheme="minorHAnsi"/>
          <w:iCs/>
          <w:sz w:val="24"/>
          <w:szCs w:val="24"/>
        </w:rPr>
        <w:t>Μεγαλύτερη διάρκεια επαφής συνεπάγεται αυξημένο κίνδυνο μετάδοσης. Το όριο των 15 λεπτών έχει επιλεγεί αυθαίρετα για καθαρά πρακτικούς σκοπούς. Οι αρχές δημόσιας υγείας μπορεί, με βάση την εκτίμηση κινδύνου κατά περίπτωση, να εξετάσουν το ενδεχόμενο διεύρυνσης και παρακολούθησης των επαφών, έτσι ώστε αυτή να περιλάβει και άτομα που είχαν μικρότερη διάρκεια επαφής με τον ασθενή με COVID-19.</w:t>
      </w:r>
    </w:p>
    <w:p w14:paraId="5B87A863" w14:textId="629FF5EE" w:rsidR="000371B0" w:rsidRPr="00473088" w:rsidRDefault="000371B0" w:rsidP="000371B0">
      <w:pPr>
        <w:jc w:val="both"/>
        <w:rPr>
          <w:rFonts w:cstheme="minorHAnsi"/>
          <w:sz w:val="24"/>
          <w:szCs w:val="24"/>
        </w:rPr>
      </w:pPr>
      <w:r w:rsidRPr="00473088">
        <w:rPr>
          <w:rFonts w:cstheme="minorHAnsi"/>
          <w:iCs/>
          <w:sz w:val="24"/>
          <w:szCs w:val="24"/>
        </w:rPr>
        <w:t>Ειδικά για τους επαγγελματίες υγείας</w:t>
      </w:r>
      <w:r w:rsidR="005C0DCB" w:rsidRPr="00473088">
        <w:rPr>
          <w:rFonts w:cstheme="minorHAnsi"/>
          <w:iCs/>
          <w:sz w:val="24"/>
          <w:szCs w:val="24"/>
        </w:rPr>
        <w:t xml:space="preserve">  και τους φοιτητές στους χώρους παροχής φροντίδας υγείας </w:t>
      </w:r>
      <w:r w:rsidRPr="00473088">
        <w:rPr>
          <w:rFonts w:cstheme="minorHAnsi"/>
          <w:iCs/>
          <w:sz w:val="24"/>
          <w:szCs w:val="24"/>
        </w:rPr>
        <w:t xml:space="preserve">επισημαίνεται ότι η μερική λήψη των ενδεδειγμένων μέτρων ατομικής προστασίας μπορεί να αυξήσει την έκθεση </w:t>
      </w:r>
      <w:r w:rsidR="005C0DCB" w:rsidRPr="00473088">
        <w:rPr>
          <w:rFonts w:cstheme="minorHAnsi"/>
          <w:iCs/>
          <w:sz w:val="24"/>
          <w:szCs w:val="24"/>
        </w:rPr>
        <w:t xml:space="preserve"> </w:t>
      </w:r>
      <w:r w:rsidRPr="00473088">
        <w:rPr>
          <w:rFonts w:cstheme="minorHAnsi"/>
          <w:iCs/>
          <w:sz w:val="24"/>
          <w:szCs w:val="24"/>
        </w:rPr>
        <w:t xml:space="preserve"> και συνεπώς την αύξηση του κινδύνου.</w:t>
      </w:r>
    </w:p>
    <w:p w14:paraId="73C6492D" w14:textId="77777777" w:rsidR="0092483B" w:rsidRPr="00473088" w:rsidRDefault="0092483B" w:rsidP="00132B3A">
      <w:pPr>
        <w:jc w:val="both"/>
        <w:rPr>
          <w:rFonts w:cstheme="minorHAnsi"/>
          <w:b/>
          <w:sz w:val="24"/>
          <w:szCs w:val="24"/>
        </w:rPr>
      </w:pPr>
    </w:p>
    <w:p w14:paraId="4C18947F" w14:textId="37DBA1F5" w:rsidR="0092483B" w:rsidRPr="000F1038" w:rsidRDefault="00473088" w:rsidP="0092483B">
      <w:pPr>
        <w:jc w:val="both"/>
        <w:rPr>
          <w:rFonts w:cstheme="minorHAnsi"/>
          <w:sz w:val="24"/>
          <w:szCs w:val="24"/>
        </w:rPr>
      </w:pPr>
      <w:r w:rsidRPr="000F1038">
        <w:rPr>
          <w:rFonts w:cstheme="minorHAnsi"/>
          <w:b/>
          <w:sz w:val="24"/>
          <w:szCs w:val="24"/>
        </w:rPr>
        <w:t>ΠΡΩΤΟΚΟΛΛΟ ΔΙΑΧΕΙΡΙΣΗΣ ΠΙΘΑΝΟΥ Η ΕΠΙΒΕΒΑΙΩΜΕΝΟΥ ΠΕΡΙΣΤΑΤΙΚΟΥ COVID-19</w:t>
      </w:r>
      <w:r w:rsidRPr="000F1038">
        <w:rPr>
          <w:rFonts w:cstheme="minorHAnsi"/>
          <w:sz w:val="24"/>
          <w:szCs w:val="24"/>
        </w:rPr>
        <w:t xml:space="preserve"> </w:t>
      </w:r>
    </w:p>
    <w:p w14:paraId="5CA11F27" w14:textId="4A6377BF" w:rsidR="00473088" w:rsidRDefault="0092483B" w:rsidP="0092483B">
      <w:pPr>
        <w:jc w:val="both"/>
        <w:rPr>
          <w:rFonts w:cstheme="minorHAnsi"/>
          <w:sz w:val="24"/>
          <w:szCs w:val="24"/>
        </w:rPr>
      </w:pPr>
      <w:r w:rsidRPr="000F1038">
        <w:rPr>
          <w:rFonts w:cstheme="minorHAnsi"/>
          <w:sz w:val="24"/>
          <w:szCs w:val="24"/>
        </w:rPr>
        <w:t xml:space="preserve"> Ένα ή περισσότερα φυσικά πρόσωπα, ανά Σχ</w:t>
      </w:r>
      <w:r w:rsidR="00900098">
        <w:rPr>
          <w:rFonts w:cstheme="minorHAnsi"/>
          <w:sz w:val="24"/>
          <w:szCs w:val="24"/>
        </w:rPr>
        <w:t xml:space="preserve">ολή ή Τμήμα ή φοιτητική εστία </w:t>
      </w:r>
      <w:r w:rsidRPr="000F1038">
        <w:rPr>
          <w:rFonts w:cstheme="minorHAnsi"/>
          <w:sz w:val="24"/>
          <w:szCs w:val="24"/>
        </w:rPr>
        <w:t xml:space="preserve">είναι υπεύθυνα για την ορθή και ενιαία εφαρμογή του σχεδίου του παρόντος, με τα στοιχεία επαφής και επικοινωνίας τους. </w:t>
      </w:r>
    </w:p>
    <w:p w14:paraId="6C6A5C50" w14:textId="46532882" w:rsidR="0092483B" w:rsidRPr="000F1038" w:rsidRDefault="0092483B" w:rsidP="0092483B">
      <w:pPr>
        <w:jc w:val="both"/>
        <w:rPr>
          <w:rFonts w:cstheme="minorHAnsi"/>
          <w:sz w:val="24"/>
          <w:szCs w:val="24"/>
        </w:rPr>
      </w:pPr>
      <w:r w:rsidRPr="000F1038">
        <w:rPr>
          <w:rFonts w:cstheme="minorHAnsi"/>
          <w:b/>
          <w:sz w:val="24"/>
          <w:szCs w:val="24"/>
        </w:rPr>
        <w:t>Κ</w:t>
      </w:r>
      <w:r w:rsidR="001917EB">
        <w:rPr>
          <w:rFonts w:cstheme="minorHAnsi"/>
          <w:b/>
          <w:sz w:val="24"/>
          <w:szCs w:val="24"/>
        </w:rPr>
        <w:t xml:space="preserve">άθε κρούσμα (φοιτητής, </w:t>
      </w:r>
      <w:r w:rsidR="001917EB" w:rsidRPr="0030673E">
        <w:rPr>
          <w:rFonts w:cstheme="minorHAnsi"/>
          <w:b/>
          <w:sz w:val="24"/>
          <w:szCs w:val="24"/>
        </w:rPr>
        <w:t>μέλος Διδακτικού Προσωπικού</w:t>
      </w:r>
      <w:r w:rsidRPr="0030673E">
        <w:rPr>
          <w:rFonts w:cstheme="minorHAnsi"/>
          <w:b/>
          <w:sz w:val="24"/>
          <w:szCs w:val="24"/>
        </w:rPr>
        <w:t>,</w:t>
      </w:r>
      <w:r w:rsidRPr="000F1038">
        <w:rPr>
          <w:rFonts w:cstheme="minorHAnsi"/>
          <w:b/>
          <w:sz w:val="24"/>
          <w:szCs w:val="24"/>
        </w:rPr>
        <w:t xml:space="preserve"> μέλος του διοικητικού προσωπικού)</w:t>
      </w:r>
      <w:r w:rsidRPr="000F1038">
        <w:rPr>
          <w:rFonts w:cstheme="minorHAnsi"/>
          <w:sz w:val="24"/>
          <w:szCs w:val="24"/>
        </w:rPr>
        <w:t xml:space="preserve"> ανακοινώνεται υποχρεωτικά στον υπεύθυνο εφαρμογής του σχεδίου/ πρωτόκολλου διαχείρισης πιθανού η επιβεβαιωμένου κρούσματος, ο οποίος προβαίνει στις προβλεπόμενες ενέργειες σύμφωνα με το πρωτόκολλο, ανακοινώνοντάς το στον Ε.Ο.Δ.Υ. ως αρμόδιο φορέα </w:t>
      </w:r>
      <w:proofErr w:type="spellStart"/>
      <w:r w:rsidRPr="000F1038">
        <w:rPr>
          <w:rFonts w:cstheme="minorHAnsi"/>
          <w:sz w:val="24"/>
          <w:szCs w:val="24"/>
        </w:rPr>
        <w:t>ιχνηλάτησης</w:t>
      </w:r>
      <w:proofErr w:type="spellEnd"/>
      <w:r w:rsidRPr="000F1038">
        <w:rPr>
          <w:rFonts w:cstheme="minorHAnsi"/>
          <w:sz w:val="24"/>
          <w:szCs w:val="24"/>
        </w:rPr>
        <w:t xml:space="preserve">, και στην Επιτροπή Προστασίας Δημόσιας Υγείας του Υπουργείου Υγείας. </w:t>
      </w:r>
    </w:p>
    <w:p w14:paraId="476450D7" w14:textId="77777777" w:rsidR="0092483B" w:rsidRPr="000F1038" w:rsidRDefault="0092483B" w:rsidP="0092483B">
      <w:pPr>
        <w:jc w:val="both"/>
        <w:rPr>
          <w:rFonts w:cstheme="minorHAnsi"/>
          <w:sz w:val="24"/>
          <w:szCs w:val="24"/>
        </w:rPr>
      </w:pPr>
      <w:r w:rsidRPr="000F1038">
        <w:rPr>
          <w:rFonts w:cstheme="minorHAnsi"/>
          <w:sz w:val="24"/>
          <w:szCs w:val="24"/>
        </w:rPr>
        <w:t xml:space="preserve">Σε κάθε περίπτωση ύποπτου περιστατικού, γίνεται υποχρεωτικά εκτίμηση του κινδύνου για πιθανές επαφές κρούσματος σε συνεργασία με τις αρμόδιες υγειονομικές αρχές και τον Ε.Ο.Δ.Υ., υποδεικνύονται τα μέτρα που πρέπει να </w:t>
      </w:r>
      <w:r w:rsidRPr="000F1038">
        <w:rPr>
          <w:rFonts w:cstheme="minorHAnsi"/>
          <w:sz w:val="24"/>
          <w:szCs w:val="24"/>
        </w:rPr>
        <w:lastRenderedPageBreak/>
        <w:t xml:space="preserve">ληφθούν ανά περίπτωση, ενώ σε κάθε περίπτωση επιβεβαίωσης του κρούσματος πραγματοποιείται άμεσα απολύμανση των χώρων και του εργαστηριακού ή λοιπού εξοπλισμού, που ήρθε σε επαφή το κρούσμα, λαμβάνονται όλα τα ενδεδειγμένα μέτρα θέσης υπό περιορισμό/καραντίνα του κρούσματος (σύμφωνα με την κείμενη νομοθεσία και τις οδηγίες του Ε.Ο.Δ.Υ.) προκειμένου να συνεχιστεί απρόσκοπτα η εκπαιδευτική διαδικασία της ακαδημαϊκής μονάδας. </w:t>
      </w:r>
    </w:p>
    <w:p w14:paraId="1EBD8513" w14:textId="77777777" w:rsidR="0092483B" w:rsidRPr="000F1038" w:rsidRDefault="0092483B" w:rsidP="00132B3A">
      <w:pPr>
        <w:jc w:val="both"/>
        <w:rPr>
          <w:rFonts w:cstheme="minorHAnsi"/>
          <w:b/>
          <w:sz w:val="24"/>
          <w:szCs w:val="24"/>
        </w:rPr>
      </w:pPr>
    </w:p>
    <w:p w14:paraId="64F5C575" w14:textId="77777777" w:rsidR="00900098" w:rsidRDefault="00B73271" w:rsidP="00132B3A">
      <w:pPr>
        <w:jc w:val="both"/>
        <w:rPr>
          <w:rFonts w:cstheme="minorHAnsi"/>
          <w:b/>
          <w:sz w:val="24"/>
          <w:szCs w:val="24"/>
        </w:rPr>
      </w:pPr>
      <w:r w:rsidRPr="000F1038">
        <w:rPr>
          <w:rFonts w:cstheme="minorHAnsi"/>
          <w:b/>
          <w:sz w:val="24"/>
          <w:szCs w:val="24"/>
        </w:rPr>
        <w:t xml:space="preserve"> </w:t>
      </w:r>
    </w:p>
    <w:p w14:paraId="2D570344" w14:textId="77777777" w:rsidR="00900098" w:rsidRDefault="00900098" w:rsidP="00132B3A">
      <w:pPr>
        <w:jc w:val="both"/>
        <w:rPr>
          <w:rFonts w:cstheme="minorHAnsi"/>
          <w:b/>
          <w:sz w:val="24"/>
          <w:szCs w:val="24"/>
        </w:rPr>
      </w:pPr>
    </w:p>
    <w:p w14:paraId="0AC47370" w14:textId="43A508FF" w:rsidR="00043A34" w:rsidRPr="00473088" w:rsidRDefault="00B73271" w:rsidP="00132B3A">
      <w:pPr>
        <w:jc w:val="both"/>
        <w:rPr>
          <w:rFonts w:cstheme="minorHAnsi"/>
          <w:b/>
          <w:sz w:val="24"/>
          <w:szCs w:val="24"/>
        </w:rPr>
      </w:pPr>
      <w:r w:rsidRPr="00473088">
        <w:rPr>
          <w:rFonts w:cstheme="minorHAnsi"/>
          <w:b/>
          <w:sz w:val="24"/>
          <w:szCs w:val="24"/>
        </w:rPr>
        <w:t xml:space="preserve">ΑΛΓΟΡΙΘΜΟΣ  </w:t>
      </w:r>
      <w:r w:rsidR="00043A34" w:rsidRPr="00473088">
        <w:rPr>
          <w:rFonts w:cstheme="minorHAnsi"/>
          <w:b/>
          <w:sz w:val="24"/>
          <w:szCs w:val="24"/>
        </w:rPr>
        <w:t>ΑΝΤΙΜΕΤΩΠΙΣΗ</w:t>
      </w:r>
      <w:r w:rsidR="000034D9" w:rsidRPr="00473088">
        <w:rPr>
          <w:rFonts w:cstheme="minorHAnsi"/>
          <w:b/>
          <w:sz w:val="24"/>
          <w:szCs w:val="24"/>
        </w:rPr>
        <w:t>Σ</w:t>
      </w:r>
      <w:r w:rsidR="00043A34" w:rsidRPr="00473088">
        <w:rPr>
          <w:rFonts w:cstheme="minorHAnsi"/>
          <w:b/>
          <w:sz w:val="24"/>
          <w:szCs w:val="24"/>
        </w:rPr>
        <w:t xml:space="preserve"> </w:t>
      </w:r>
      <w:r w:rsidR="00473088">
        <w:rPr>
          <w:rFonts w:cstheme="minorHAnsi"/>
          <w:b/>
          <w:sz w:val="24"/>
          <w:szCs w:val="24"/>
        </w:rPr>
        <w:t xml:space="preserve"> </w:t>
      </w:r>
      <w:r w:rsidR="000034D9" w:rsidRPr="00473088">
        <w:rPr>
          <w:rFonts w:cstheme="minorHAnsi"/>
          <w:b/>
          <w:sz w:val="24"/>
          <w:szCs w:val="24"/>
        </w:rPr>
        <w:t>ΚΡΟΥΣΜΑΤΟΣ</w:t>
      </w:r>
      <w:r w:rsidR="00043A34" w:rsidRPr="00473088">
        <w:rPr>
          <w:rFonts w:cstheme="minorHAnsi"/>
          <w:b/>
          <w:sz w:val="24"/>
          <w:szCs w:val="24"/>
        </w:rPr>
        <w:t xml:space="preserve"> </w:t>
      </w:r>
    </w:p>
    <w:p w14:paraId="0603003C" w14:textId="77777777" w:rsidR="00094F19" w:rsidRDefault="00094F19" w:rsidP="00013A16">
      <w:pPr>
        <w:jc w:val="both"/>
        <w:rPr>
          <w:rFonts w:cstheme="minorHAnsi"/>
          <w:sz w:val="24"/>
          <w:szCs w:val="24"/>
        </w:rPr>
      </w:pPr>
    </w:p>
    <w:p w14:paraId="7BC73D74" w14:textId="71A29A36" w:rsidR="00013A16" w:rsidRPr="003A5CDC" w:rsidRDefault="00013A16" w:rsidP="00013A16">
      <w:pPr>
        <w:jc w:val="both"/>
        <w:rPr>
          <w:b/>
        </w:rPr>
      </w:pPr>
      <w:r w:rsidRPr="003A5CDC">
        <w:rPr>
          <w:b/>
        </w:rPr>
        <w:t>ΤΙ ΠΡΕΠΕΙ ΝΑ ΚΑΝΟΥΝ ΟΙ ΦΟΙΤΗΤΕΣ ΚΑΙ ΟΙ ΚΑΘΗΓΗΤΕΣ ΣΕ ΠΕΡΙΠΤΩΣΗ ΚΡΟΥΣΜΑΤΟΣ</w:t>
      </w:r>
    </w:p>
    <w:p w14:paraId="258D77B7" w14:textId="7F7EEDA2" w:rsidR="00013A16" w:rsidRDefault="00013A16" w:rsidP="00013A16">
      <w:pPr>
        <w:jc w:val="both"/>
      </w:pPr>
      <w:r>
        <w:t>Ενέργειες εάν κάποιος φοιτητής/φοιτήτρια του Πανεπιστημίου Πατρών  ή άλλο μέλος της Πανεπιστημιακής Κοινότητας (Δ.Ε.Π., Ε.ΔΙ.Π., Ε.Ε.Π, Επιστημονικός Συνεργάτης, Ε.Τ.Ε.Π., Διοικητικό Προσωπικό) εμφανίσει συμπτώματα συμβατά με λοίμωξη COVID-19:</w:t>
      </w:r>
    </w:p>
    <w:p w14:paraId="3F366299" w14:textId="55642223" w:rsidR="00013A16" w:rsidRDefault="00013A16" w:rsidP="00900098">
      <w:pPr>
        <w:pStyle w:val="a7"/>
        <w:numPr>
          <w:ilvl w:val="0"/>
          <w:numId w:val="14"/>
        </w:numPr>
        <w:jc w:val="both"/>
      </w:pPr>
      <w:r>
        <w:t>Εφόσον βρίσκεται σε χώρους του ΠΠ, φοράει μάσκα (αν δεν την φορά ήδη) και αποχωρεί, αφού πρώτα ενημερώσει την υπηρεσία του/το Τμήμα του.</w:t>
      </w:r>
    </w:p>
    <w:p w14:paraId="24716D7D" w14:textId="77777777" w:rsidR="00013A16" w:rsidRDefault="00013A16" w:rsidP="00900098">
      <w:pPr>
        <w:pStyle w:val="a7"/>
        <w:numPr>
          <w:ilvl w:val="0"/>
          <w:numId w:val="14"/>
        </w:numPr>
        <w:jc w:val="both"/>
      </w:pPr>
      <w:r>
        <w:t>Εάν η κατάσταση του/της δεν επιτρέπει την αποχώρησή του,</w:t>
      </w:r>
    </w:p>
    <w:p w14:paraId="2E820916" w14:textId="42D32702" w:rsidR="00013A16" w:rsidRDefault="00013A16" w:rsidP="00900098">
      <w:pPr>
        <w:pStyle w:val="a7"/>
        <w:numPr>
          <w:ilvl w:val="1"/>
          <w:numId w:val="14"/>
        </w:numPr>
        <w:jc w:val="both"/>
      </w:pPr>
      <w:r>
        <w:t>Ενημέρωση του Τοπικού Υπεύθυνου COVID-19</w:t>
      </w:r>
      <w:r w:rsidR="00287EBB">
        <w:t xml:space="preserve"> και ενημέρωση της Συντονιστικής Επιτροπής COVID-19 ΠΠ</w:t>
      </w:r>
    </w:p>
    <w:p w14:paraId="4DA35F11" w14:textId="77777777" w:rsidR="00013A16" w:rsidRDefault="00013A16" w:rsidP="00900098">
      <w:pPr>
        <w:pStyle w:val="a7"/>
        <w:numPr>
          <w:ilvl w:val="1"/>
          <w:numId w:val="14"/>
        </w:numPr>
        <w:jc w:val="both"/>
      </w:pPr>
      <w:r>
        <w:t>Απομόνωση σε προκαθορισμένο καλά αεριζόμενο χώρο, μακριά από τους υπόλοιπους φοιτητές/εργαζόμενους</w:t>
      </w:r>
    </w:p>
    <w:p w14:paraId="0F82F35C" w14:textId="77777777" w:rsidR="00013A16" w:rsidRDefault="00013A16" w:rsidP="00900098">
      <w:pPr>
        <w:pStyle w:val="a7"/>
        <w:numPr>
          <w:ilvl w:val="1"/>
          <w:numId w:val="14"/>
        </w:numPr>
        <w:jc w:val="both"/>
      </w:pPr>
      <w:r>
        <w:t>Εφαρμογή μάσκας</w:t>
      </w:r>
    </w:p>
    <w:p w14:paraId="2DBEBE48" w14:textId="77777777" w:rsidR="00013A16" w:rsidRDefault="00013A16" w:rsidP="00900098">
      <w:pPr>
        <w:pStyle w:val="a7"/>
        <w:numPr>
          <w:ilvl w:val="1"/>
          <w:numId w:val="14"/>
        </w:numPr>
        <w:jc w:val="both"/>
      </w:pPr>
      <w:r>
        <w:t>Κλήση του ΕΚΑΒ.</w:t>
      </w:r>
    </w:p>
    <w:p w14:paraId="77B57AFA" w14:textId="77777777" w:rsidR="00013A16" w:rsidRDefault="00013A16" w:rsidP="00013A16">
      <w:pPr>
        <w:jc w:val="both"/>
        <w:rPr>
          <w:b/>
        </w:rPr>
      </w:pPr>
    </w:p>
    <w:p w14:paraId="4884AEDF" w14:textId="3C7C95E0" w:rsidR="00013A16" w:rsidRPr="00013A16" w:rsidRDefault="000354E5" w:rsidP="00013A16">
      <w:pPr>
        <w:jc w:val="both"/>
      </w:pPr>
      <w:r w:rsidRPr="003A5CDC">
        <w:rPr>
          <w:b/>
        </w:rPr>
        <w:t xml:space="preserve">ΜΕΤΑ ΤΗΝ ΑΠΟΧΩΡΗΣΗ ΤΟΥ ΥΠΟΠΤΟΥ ΚΡΟΥΣΜΑΤΟΣ ΑΠΟ ΤΙΣ ΕΓΚΑΤΑΣΤΑΣΕΙΣ ΤΟΥ </w:t>
      </w:r>
      <w:r>
        <w:rPr>
          <w:b/>
        </w:rPr>
        <w:t>ΠΠ</w:t>
      </w:r>
    </w:p>
    <w:p w14:paraId="25357ED3" w14:textId="77777777" w:rsidR="00013A16" w:rsidRDefault="00013A16" w:rsidP="00013A16">
      <w:pPr>
        <w:jc w:val="both"/>
      </w:pPr>
      <w:r>
        <w:t>Επιμελής καθαρισμός του χώρου και εφαρμογή απολυμαντικού σε επιφάνειες μετά την αναχώρηση του φοιτητή-</w:t>
      </w:r>
      <w:proofErr w:type="spellStart"/>
      <w:r>
        <w:t>τριας</w:t>
      </w:r>
      <w:proofErr w:type="spellEnd"/>
      <w:r>
        <w:t>/εργαζομένου με χρήση εξοπλισμού ατομικής προστασίας</w:t>
      </w:r>
    </w:p>
    <w:p w14:paraId="104F2804" w14:textId="5874A067" w:rsidR="00013A16" w:rsidRDefault="00013A16" w:rsidP="00013A16">
      <w:pPr>
        <w:jc w:val="both"/>
      </w:pPr>
      <w:r>
        <w:t xml:space="preserve">Ιατρική αξιολόγηση (κατά προτίμηση σε εφημερεύον Νοσοκομείο) και σύμφωνα με την κρίση της Συντονιστικής Επιτροπής COVID-19 </w:t>
      </w:r>
      <w:r w:rsidR="00287EBB">
        <w:t xml:space="preserve">ΠΠ </w:t>
      </w:r>
      <w:r>
        <w:t>ή του θεράποντος Ιατρού θα πρέπει να γίνει κατά προτεραιότητα μοριακό διαγνωστικό τεστ</w:t>
      </w:r>
    </w:p>
    <w:p w14:paraId="39AC9411" w14:textId="77777777" w:rsidR="00094F19" w:rsidRDefault="00013A16" w:rsidP="00013A16">
      <w:pPr>
        <w:jc w:val="both"/>
      </w:pPr>
      <w:r>
        <w:t xml:space="preserve">Εν αναμονή του αποτελέσματος, ο φοιτητής/φοιτήτρια/εργαζόμενος παραμένει σε απομόνωση και κατ’ οίκον νοσηλεία, σε καλά αεριζόμενο δωμάτιο, ενώ το Τμήμα συνεχίζει τη λειτουργία του. </w:t>
      </w:r>
    </w:p>
    <w:p w14:paraId="47BEE03E" w14:textId="7DF84CF0" w:rsidR="00013A16" w:rsidRPr="00094F19" w:rsidRDefault="00013A16" w:rsidP="00013A16">
      <w:pPr>
        <w:jc w:val="both"/>
        <w:rPr>
          <w:sz w:val="18"/>
        </w:rPr>
      </w:pPr>
      <w:r w:rsidRPr="00094F19">
        <w:rPr>
          <w:sz w:val="18"/>
        </w:rPr>
        <w:t>https://eody.gov.gr/neos-koronoios-covid-19-odigies-gia-frontida-ypoptoy-kroysmatos-sto-spiti/</w:t>
      </w:r>
    </w:p>
    <w:p w14:paraId="7AD3DCE0" w14:textId="77777777" w:rsidR="00013A16" w:rsidRDefault="00013A16" w:rsidP="00013A16">
      <w:pPr>
        <w:jc w:val="both"/>
        <w:rPr>
          <w:b/>
        </w:rPr>
      </w:pPr>
    </w:p>
    <w:p w14:paraId="00AD8C9C" w14:textId="7F0DE986" w:rsidR="00013A16" w:rsidRPr="003A5CDC" w:rsidRDefault="000354E5" w:rsidP="00013A16">
      <w:pPr>
        <w:jc w:val="both"/>
        <w:rPr>
          <w:b/>
        </w:rPr>
      </w:pPr>
      <w:r w:rsidRPr="003A5CDC">
        <w:rPr>
          <w:b/>
        </w:rPr>
        <w:t>ΑΝ ΤΟ ΜΟΡΙΑΚΟ ΤΕΣΤ ΒΓΕΙ ΘΕΤΙΚΟ:</w:t>
      </w:r>
    </w:p>
    <w:p w14:paraId="1CF7E73C" w14:textId="77777777" w:rsidR="00013A16" w:rsidRDefault="00013A16" w:rsidP="00013A16">
      <w:pPr>
        <w:jc w:val="both"/>
      </w:pPr>
      <w:r>
        <w:lastRenderedPageBreak/>
        <w:t>Ο φοιτητής, -</w:t>
      </w:r>
      <w:proofErr w:type="spellStart"/>
      <w:r>
        <w:t>τρια</w:t>
      </w:r>
      <w:proofErr w:type="spellEnd"/>
      <w:r>
        <w:t>/εργαζόμενος ενημερώνει αμελλητί τον Τοπικό Υπεύθυνο COVID-19 στη Σχολή/Τμήμα/Κτήριο όπου φοιτά/ εργάζεται, αναφέροντας και τις πιθανές επαφές (συνάδελφοι στον ίδιο χώρο, φοιτητές σε αμφιθέατρο ή εργαστήριο, διάβασμα στο αναγνωστήριο/βιβλιοθήκη, κ.λπ.).</w:t>
      </w:r>
    </w:p>
    <w:p w14:paraId="6D6EA2DD" w14:textId="21973009" w:rsidR="00013A16" w:rsidRDefault="00013A16" w:rsidP="00013A16">
      <w:pPr>
        <w:jc w:val="both"/>
      </w:pPr>
      <w:r>
        <w:t xml:space="preserve">Ενημερώνεται η επιτροπή COVID-19 </w:t>
      </w:r>
      <w:r w:rsidR="00287EBB">
        <w:t xml:space="preserve">ΠΠ </w:t>
      </w:r>
      <w:r>
        <w:t xml:space="preserve">για να γίνει η επιδημιολογική διερεύνηση και </w:t>
      </w:r>
      <w:proofErr w:type="spellStart"/>
      <w:r>
        <w:t>ιχνηλάτηση</w:t>
      </w:r>
      <w:proofErr w:type="spellEnd"/>
      <w:r>
        <w:t xml:space="preserve"> όλων των πιθανών επαφών του κρούσματος (μελών της πανεπιστημιακής κοινότητας, φοιτητών κλπ.), σε συνεργασία με τον ΕΟΔΥ</w:t>
      </w:r>
    </w:p>
    <w:p w14:paraId="486AFB39" w14:textId="401A9FE3" w:rsidR="00013A16" w:rsidRDefault="00013A16" w:rsidP="00013A16">
      <w:pPr>
        <w:jc w:val="both"/>
      </w:pPr>
      <w:r>
        <w:t xml:space="preserve">Η επιτροπή COVID-19 </w:t>
      </w:r>
      <w:r w:rsidR="00287EBB">
        <w:t xml:space="preserve">ΠΠ </w:t>
      </w:r>
      <w:r>
        <w:t>σε συνεργασία με τον ΕΟΔΥ κάνει εκτίμηση κινδύνου και αποφασίζει τα επιδημιολογικά μέτρα πρόληψης της διασποράς, ανά περίπτωση, που μπορεί να περιλαμβάνουν, μεταξύ άλλων:</w:t>
      </w:r>
    </w:p>
    <w:p w14:paraId="4B349066" w14:textId="77777777" w:rsidR="00013A16" w:rsidRDefault="00013A16" w:rsidP="00287EBB">
      <w:pPr>
        <w:pStyle w:val="a7"/>
        <w:numPr>
          <w:ilvl w:val="0"/>
          <w:numId w:val="15"/>
        </w:numPr>
        <w:jc w:val="both"/>
      </w:pPr>
      <w:r>
        <w:t>Κλείσιμο αιθουσών ή κτιρίων ή Σχολών</w:t>
      </w:r>
    </w:p>
    <w:p w14:paraId="3A9478F7" w14:textId="25AA9052" w:rsidR="00013A16" w:rsidRDefault="00013A16" w:rsidP="00287EBB">
      <w:pPr>
        <w:pStyle w:val="a7"/>
        <w:numPr>
          <w:ilvl w:val="0"/>
          <w:numId w:val="15"/>
        </w:numPr>
        <w:jc w:val="both"/>
      </w:pPr>
      <w:r>
        <w:t xml:space="preserve">Απολύμανση χώρων από ειδικά συνεργεία </w:t>
      </w:r>
      <w:r w:rsidR="000354E5">
        <w:t xml:space="preserve"> </w:t>
      </w:r>
    </w:p>
    <w:p w14:paraId="6CF16263" w14:textId="77777777" w:rsidR="00013A16" w:rsidRDefault="00013A16" w:rsidP="00287EBB">
      <w:pPr>
        <w:pStyle w:val="a7"/>
        <w:numPr>
          <w:ilvl w:val="0"/>
          <w:numId w:val="15"/>
        </w:numPr>
        <w:jc w:val="both"/>
      </w:pPr>
      <w:r>
        <w:t>Μοριακό τεστ σε όλες τις επαφές του κρούσματος</w:t>
      </w:r>
    </w:p>
    <w:p w14:paraId="035854D3" w14:textId="77777777" w:rsidR="00013A16" w:rsidRDefault="00013A16" w:rsidP="00287EBB">
      <w:pPr>
        <w:pStyle w:val="a7"/>
        <w:numPr>
          <w:ilvl w:val="0"/>
          <w:numId w:val="15"/>
        </w:numPr>
        <w:jc w:val="both"/>
      </w:pPr>
      <w:r>
        <w:t>Περιορισμός στο σπίτι (καραντίνα) των όλων των επαφών.</w:t>
      </w:r>
    </w:p>
    <w:p w14:paraId="12590DDA" w14:textId="77777777" w:rsidR="00013A16" w:rsidRDefault="00013A16" w:rsidP="00013A16">
      <w:pPr>
        <w:jc w:val="both"/>
        <w:rPr>
          <w:b/>
        </w:rPr>
      </w:pPr>
    </w:p>
    <w:p w14:paraId="6EBAC2A5" w14:textId="398C5FCD" w:rsidR="00013A16" w:rsidRPr="003A5CDC" w:rsidRDefault="000354E5" w:rsidP="00013A16">
      <w:pPr>
        <w:jc w:val="both"/>
        <w:rPr>
          <w:b/>
        </w:rPr>
      </w:pPr>
      <w:r w:rsidRPr="003A5CDC">
        <w:rPr>
          <w:b/>
        </w:rPr>
        <w:t xml:space="preserve">ΠΟΤΕ ΘΑ ΕΠΙΣΤΡΕΨΕΙ ΣΤΟ </w:t>
      </w:r>
      <w:r>
        <w:rPr>
          <w:b/>
        </w:rPr>
        <w:t xml:space="preserve">ΠΠ </w:t>
      </w:r>
      <w:r w:rsidRPr="003A5CDC">
        <w:rPr>
          <w:b/>
        </w:rPr>
        <w:t>ΦΟΙΤΗΤΗΣ Η ΑΛΛΟ ΜΕΛΟΣ ΤΗΣ ΠΑΝΕΠΙΣΤΗΜΙΑΚΗΣ ΚΟΙΝΟΤΗΤΑΣ ΠΟΥ ΕΧΕΙ ΔΙΑΓΝΩΣΗ COVID-19 Η ΠΟΥ ΕΧΕΙ ΕΚΘΕΣΗ ΥΨΗΛΟΥ ΚΙΝΔΥΝΟΥ ΣΕ ΕΠΙΒΕΒΑΙΩΜΕΝΟ ΚΡΟΥΣΜΑ</w:t>
      </w:r>
    </w:p>
    <w:p w14:paraId="0DCA234A" w14:textId="3C15C627" w:rsidR="00013A16" w:rsidRDefault="00013A16" w:rsidP="00013A16">
      <w:pPr>
        <w:jc w:val="both"/>
      </w:pPr>
      <w:r>
        <w:t>Ο φοιτητής ή άλλο μέλος της Πανεπιστημιακής Κοινότητας με θετικό μοριακό τεστ μπορεί να επιστρέψει μετά την παρέλ</w:t>
      </w:r>
      <w:r w:rsidR="00F55280">
        <w:t>ευση τουλάχιστον 14</w:t>
      </w:r>
      <w:r>
        <w:t>ημέρου από την έναρξη των συμπτωμάτων ΚΑΙ την πάροδο 24 ωρών από την πλήρη υποχώρηση του πυρετού (χωρίς τη λήψη αντιπυρετικών) και πλήρη ύφεση των συμπτωμάτων του.</w:t>
      </w:r>
    </w:p>
    <w:p w14:paraId="1EB87E5D" w14:textId="77777777" w:rsidR="00013A16" w:rsidRDefault="00013A16" w:rsidP="00013A16">
      <w:pPr>
        <w:jc w:val="both"/>
      </w:pPr>
      <w:r>
        <w:t>Οι πιθανές επαφές του κρούσματος θα απομακρυνθούν από τον χώρο που κινήθηκε το κρούσμα, με οδηγίες για στενή παρακολούθηση της υγείας τους και εφόσον δεν εκδηλώσουν κάποιο ύποπτο σύμπτωμα, θα επιστρέψουν μετά από 14 ημέρες.</w:t>
      </w:r>
    </w:p>
    <w:p w14:paraId="26D47D45" w14:textId="77777777" w:rsidR="00013A16" w:rsidRDefault="00013A16" w:rsidP="00013A16">
      <w:pPr>
        <w:jc w:val="both"/>
      </w:pPr>
      <w:r>
        <w:t xml:space="preserve">Επιπρόσθετα, η απομάκρυνση φοιτητών ή προσωπικού της ίδιας ή άλλης Σχολής, Τμήματος, Εργαστηρίου, γραφείου κλπ θα εξετάζεται κατά περίπτωση, ανάλογα με την εκτίμηση κινδύνου που θα προκύπτει κατά την </w:t>
      </w:r>
      <w:proofErr w:type="spellStart"/>
      <w:r>
        <w:t>ιχνηλάτηση</w:t>
      </w:r>
      <w:proofErr w:type="spellEnd"/>
      <w:r>
        <w:t xml:space="preserve"> των επαφών.</w:t>
      </w:r>
    </w:p>
    <w:p w14:paraId="6CFA58DB" w14:textId="77777777" w:rsidR="00013A16" w:rsidRDefault="00013A16" w:rsidP="00013A16">
      <w:pPr>
        <w:jc w:val="both"/>
        <w:rPr>
          <w:b/>
        </w:rPr>
      </w:pPr>
    </w:p>
    <w:p w14:paraId="40D67E7B" w14:textId="6F29AA96" w:rsidR="00013A16" w:rsidRPr="003A5CDC" w:rsidRDefault="000354E5" w:rsidP="00013A16">
      <w:pPr>
        <w:jc w:val="both"/>
        <w:rPr>
          <w:b/>
        </w:rPr>
      </w:pPr>
      <w:r w:rsidRPr="003A5CDC">
        <w:rPr>
          <w:b/>
        </w:rPr>
        <w:t>ΣΕ ΠΕΡΙΠΤΩΣΗ ΠΟΥ ΤΟ ΜΟΡΙΑΚΟ ΤΕΣΤ ΓΙΑ ΤΟΝ ΝΕΟ ΚΟΡΩΝΟΪΟ ΕΙΝΑΙ ΑΡΝΗΤΙΚΟ</w:t>
      </w:r>
    </w:p>
    <w:p w14:paraId="7FBF1A48" w14:textId="77777777" w:rsidR="00013A16" w:rsidRDefault="00013A16" w:rsidP="00013A16">
      <w:pPr>
        <w:jc w:val="both"/>
      </w:pPr>
      <w:r>
        <w:t>Ο φοιτητής ή το μέλος της Πανεπιστημιακής Κοινότητας μπορεί να επιστρέψει στο Ίδρυμα μετά την πάροδο τουλάχιστον 24 ωρών από την πλήρη υποχώρηση του πυρετού (χωρίς τη λήψη αντιπυρετικών) και την πλήρη ύφεση των συμπτωμάτων του.</w:t>
      </w:r>
    </w:p>
    <w:p w14:paraId="6E7349BE" w14:textId="77777777" w:rsidR="00013A16" w:rsidRDefault="00013A16" w:rsidP="00132B3A">
      <w:pPr>
        <w:jc w:val="both"/>
        <w:rPr>
          <w:rFonts w:cstheme="minorHAnsi"/>
          <w:sz w:val="24"/>
          <w:szCs w:val="24"/>
        </w:rPr>
      </w:pPr>
    </w:p>
    <w:p w14:paraId="3550B002" w14:textId="188DCACD" w:rsidR="00043A34" w:rsidRPr="00287EBB" w:rsidRDefault="000354E5" w:rsidP="00132B3A">
      <w:pPr>
        <w:jc w:val="both"/>
        <w:rPr>
          <w:rFonts w:cstheme="minorHAnsi"/>
        </w:rPr>
      </w:pPr>
      <w:r w:rsidRPr="00287EBB">
        <w:rPr>
          <w:rFonts w:cstheme="minorHAnsi"/>
          <w:b/>
        </w:rPr>
        <w:t>ΣΕ ΠΕΡΙΠΤΩΣΗ ΕΠΙΒΕΒΑΙΩΜΕΝΟΥ ΚΡΟΥΣΜΑΤΟΣ ΦΟΙΤΗΤΗ ΠΟΥ ΔΙΑΜΕΝΕΙ ΣΤΗΝ ΕΣΤΙΑ</w:t>
      </w:r>
    </w:p>
    <w:p w14:paraId="467381B6" w14:textId="12886CC1" w:rsidR="00043A34" w:rsidRPr="00287EBB" w:rsidRDefault="00043A34" w:rsidP="00043A34">
      <w:pPr>
        <w:pStyle w:val="a7"/>
        <w:numPr>
          <w:ilvl w:val="0"/>
          <w:numId w:val="7"/>
        </w:numPr>
        <w:jc w:val="both"/>
        <w:rPr>
          <w:rFonts w:cstheme="minorHAnsi"/>
        </w:rPr>
      </w:pPr>
      <w:r w:rsidRPr="00287EBB">
        <w:rPr>
          <w:rFonts w:cstheme="minorHAnsi"/>
        </w:rPr>
        <w:t xml:space="preserve">Ενημέρωση υπευθύνων </w:t>
      </w:r>
      <w:r w:rsidR="00287EBB">
        <w:rPr>
          <w:rFonts w:cstheme="minorHAnsi"/>
        </w:rPr>
        <w:t>επιτροπής</w:t>
      </w:r>
      <w:r w:rsidRPr="00287EBB">
        <w:rPr>
          <w:rFonts w:cstheme="minorHAnsi"/>
        </w:rPr>
        <w:t xml:space="preserve"> </w:t>
      </w:r>
      <w:r w:rsidRPr="00287EBB">
        <w:rPr>
          <w:rFonts w:cstheme="minorHAnsi"/>
          <w:lang w:val="en-US"/>
        </w:rPr>
        <w:t xml:space="preserve">COVID </w:t>
      </w:r>
      <w:r w:rsidRPr="00287EBB">
        <w:rPr>
          <w:rFonts w:cstheme="minorHAnsi"/>
        </w:rPr>
        <w:t xml:space="preserve">ΠΠ </w:t>
      </w:r>
    </w:p>
    <w:p w14:paraId="5843ED38" w14:textId="77777777" w:rsidR="00043A34" w:rsidRPr="00287EBB" w:rsidRDefault="00043A34" w:rsidP="00043A34">
      <w:pPr>
        <w:pStyle w:val="a7"/>
        <w:numPr>
          <w:ilvl w:val="1"/>
          <w:numId w:val="7"/>
        </w:numPr>
        <w:jc w:val="both"/>
        <w:rPr>
          <w:rFonts w:cstheme="minorHAnsi"/>
        </w:rPr>
      </w:pPr>
      <w:r w:rsidRPr="00287EBB">
        <w:rPr>
          <w:rFonts w:cstheme="minorHAnsi"/>
        </w:rPr>
        <w:t>ενημέρωση ΕΟΔΥ</w:t>
      </w:r>
    </w:p>
    <w:p w14:paraId="40F06FD6" w14:textId="77777777" w:rsidR="00043A34" w:rsidRPr="00287EBB" w:rsidRDefault="00043A34" w:rsidP="00043A34">
      <w:pPr>
        <w:pStyle w:val="a7"/>
        <w:numPr>
          <w:ilvl w:val="1"/>
          <w:numId w:val="7"/>
        </w:numPr>
        <w:jc w:val="both"/>
        <w:rPr>
          <w:rFonts w:cstheme="minorHAnsi"/>
        </w:rPr>
      </w:pPr>
      <w:proofErr w:type="spellStart"/>
      <w:r w:rsidRPr="00287EBB">
        <w:rPr>
          <w:rFonts w:cstheme="minorHAnsi"/>
        </w:rPr>
        <w:t>ιχνηλάτηση</w:t>
      </w:r>
      <w:proofErr w:type="spellEnd"/>
      <w:r w:rsidRPr="00287EBB">
        <w:rPr>
          <w:rFonts w:cstheme="minorHAnsi"/>
        </w:rPr>
        <w:t xml:space="preserve"> κρούσματος</w:t>
      </w:r>
    </w:p>
    <w:p w14:paraId="62FF2D32" w14:textId="1E00D257" w:rsidR="00043A34" w:rsidRPr="00287EBB" w:rsidRDefault="00043A34" w:rsidP="00043A34">
      <w:pPr>
        <w:pStyle w:val="a7"/>
        <w:numPr>
          <w:ilvl w:val="0"/>
          <w:numId w:val="7"/>
        </w:numPr>
        <w:jc w:val="both"/>
        <w:rPr>
          <w:rFonts w:cstheme="minorHAnsi"/>
        </w:rPr>
      </w:pPr>
      <w:r w:rsidRPr="00287EBB">
        <w:rPr>
          <w:rFonts w:cstheme="minorHAnsi"/>
        </w:rPr>
        <w:t>Ενημέρωση υπευθύνου εστίας</w:t>
      </w:r>
    </w:p>
    <w:p w14:paraId="3730D278" w14:textId="6CA160D3" w:rsidR="00043A34" w:rsidRPr="00287EBB" w:rsidRDefault="00043A34" w:rsidP="00043A34">
      <w:pPr>
        <w:pStyle w:val="a7"/>
        <w:numPr>
          <w:ilvl w:val="1"/>
          <w:numId w:val="7"/>
        </w:numPr>
        <w:jc w:val="both"/>
        <w:rPr>
          <w:rFonts w:cstheme="minorHAnsi"/>
        </w:rPr>
      </w:pPr>
      <w:r w:rsidRPr="00287EBB">
        <w:rPr>
          <w:rFonts w:cstheme="minorHAnsi"/>
        </w:rPr>
        <w:t>Ενημέρωση ενοίκων κτιρίου</w:t>
      </w:r>
    </w:p>
    <w:p w14:paraId="2BCBBA3B" w14:textId="77777777" w:rsidR="00043A34" w:rsidRPr="00287EBB" w:rsidRDefault="00043A34" w:rsidP="00043A34">
      <w:pPr>
        <w:pStyle w:val="a7"/>
        <w:numPr>
          <w:ilvl w:val="0"/>
          <w:numId w:val="7"/>
        </w:numPr>
        <w:jc w:val="both"/>
        <w:rPr>
          <w:rFonts w:cstheme="minorHAnsi"/>
        </w:rPr>
      </w:pPr>
      <w:r w:rsidRPr="00287EBB">
        <w:rPr>
          <w:rFonts w:cstheme="minorHAnsi"/>
        </w:rPr>
        <w:lastRenderedPageBreak/>
        <w:t>Απόφαση για κλείσιμο προς απολύμανση των χώρων στους οποίους κινήθηκε το κρούσμα</w:t>
      </w:r>
    </w:p>
    <w:p w14:paraId="41B42D8B" w14:textId="77777777" w:rsidR="00043A34" w:rsidRPr="00287EBB" w:rsidRDefault="00043A34" w:rsidP="00043A34">
      <w:pPr>
        <w:pStyle w:val="a7"/>
        <w:numPr>
          <w:ilvl w:val="1"/>
          <w:numId w:val="7"/>
        </w:numPr>
        <w:jc w:val="both"/>
        <w:rPr>
          <w:rFonts w:cstheme="minorHAnsi"/>
        </w:rPr>
      </w:pPr>
      <w:r w:rsidRPr="00287EBB">
        <w:rPr>
          <w:rFonts w:cstheme="minorHAnsi"/>
        </w:rPr>
        <w:t>Χρονικό διάστημα κλεισίματος</w:t>
      </w:r>
    </w:p>
    <w:p w14:paraId="38440B9B" w14:textId="77777777" w:rsidR="00043A34" w:rsidRPr="00287EBB" w:rsidRDefault="00043A34" w:rsidP="00043A34">
      <w:pPr>
        <w:pStyle w:val="a7"/>
        <w:numPr>
          <w:ilvl w:val="1"/>
          <w:numId w:val="7"/>
        </w:numPr>
        <w:jc w:val="both"/>
        <w:rPr>
          <w:rFonts w:cstheme="minorHAnsi"/>
        </w:rPr>
      </w:pPr>
      <w:r w:rsidRPr="00287EBB">
        <w:rPr>
          <w:rFonts w:cstheme="minorHAnsi"/>
        </w:rPr>
        <w:t>Χώροι που θα απολυμανθούν</w:t>
      </w:r>
    </w:p>
    <w:p w14:paraId="060C82D4" w14:textId="49B71AC7" w:rsidR="00043A34" w:rsidRPr="00287EBB" w:rsidRDefault="00043A34" w:rsidP="00043A34">
      <w:pPr>
        <w:pStyle w:val="a7"/>
        <w:numPr>
          <w:ilvl w:val="0"/>
          <w:numId w:val="7"/>
        </w:numPr>
        <w:jc w:val="both"/>
        <w:rPr>
          <w:rFonts w:cstheme="minorHAnsi"/>
        </w:rPr>
      </w:pPr>
      <w:r w:rsidRPr="00287EBB">
        <w:rPr>
          <w:rFonts w:cstheme="minorHAnsi"/>
        </w:rPr>
        <w:t xml:space="preserve">Απομόνωση κρούσματος για παρακολούθηση των συμπτωμάτων </w:t>
      </w:r>
    </w:p>
    <w:p w14:paraId="38D468A0" w14:textId="108B318B" w:rsidR="00043A34" w:rsidRPr="00287EBB" w:rsidRDefault="00043A34" w:rsidP="00043A34">
      <w:pPr>
        <w:pStyle w:val="a7"/>
        <w:numPr>
          <w:ilvl w:val="0"/>
          <w:numId w:val="7"/>
        </w:numPr>
        <w:jc w:val="both"/>
        <w:rPr>
          <w:rFonts w:cstheme="minorHAnsi"/>
        </w:rPr>
      </w:pPr>
      <w:r w:rsidRPr="00287EBB">
        <w:rPr>
          <w:rFonts w:cstheme="minorHAnsi"/>
        </w:rPr>
        <w:t xml:space="preserve">Απομόνωση στενών επαφών κρούσματος </w:t>
      </w:r>
      <w:r w:rsidR="003301F1" w:rsidRPr="00287EBB">
        <w:rPr>
          <w:rFonts w:cstheme="minorHAnsi"/>
        </w:rPr>
        <w:t xml:space="preserve">για παρακολούθηση των συμπτωμάτων </w:t>
      </w:r>
    </w:p>
    <w:p w14:paraId="063B87CD" w14:textId="77777777" w:rsidR="00471522" w:rsidRDefault="00471522" w:rsidP="000034D9">
      <w:pPr>
        <w:jc w:val="both"/>
        <w:rPr>
          <w:rFonts w:cstheme="minorHAnsi"/>
          <w:sz w:val="24"/>
          <w:szCs w:val="24"/>
        </w:rPr>
      </w:pPr>
    </w:p>
    <w:p w14:paraId="3628EF2C" w14:textId="0C4A2EFD" w:rsidR="00287EBB" w:rsidRPr="0030673E" w:rsidRDefault="00287EBB" w:rsidP="000034D9">
      <w:pPr>
        <w:jc w:val="both"/>
        <w:rPr>
          <w:rFonts w:cstheme="minorHAnsi"/>
          <w:b/>
        </w:rPr>
      </w:pPr>
      <w:r w:rsidRPr="0030673E">
        <w:rPr>
          <w:rFonts w:cstheme="minorHAnsi"/>
          <w:b/>
        </w:rPr>
        <w:t xml:space="preserve">ΤΟΠΙΚΟΙ ΥΠΕΥΘΥΝΟΙ ΔΙΑΧΕΙΡΙΣΗΣ ΥΠΟΠΤΩΝ ΚΡΟΥΣΜΑΤΩΝ </w:t>
      </w:r>
      <w:r w:rsidRPr="0030673E">
        <w:rPr>
          <w:rFonts w:cstheme="minorHAnsi"/>
          <w:b/>
          <w:lang w:val="en-US"/>
        </w:rPr>
        <w:t>COVID</w:t>
      </w:r>
      <w:r w:rsidRPr="0030673E">
        <w:rPr>
          <w:rFonts w:cstheme="minorHAnsi"/>
          <w:b/>
        </w:rPr>
        <w:t>-19</w:t>
      </w:r>
    </w:p>
    <w:p w14:paraId="6725F18B" w14:textId="046BC9CA" w:rsidR="0017759C" w:rsidRPr="00287EBB" w:rsidRDefault="00013A16" w:rsidP="00E9401E">
      <w:pPr>
        <w:spacing w:after="200" w:line="276" w:lineRule="auto"/>
        <w:jc w:val="both"/>
        <w:rPr>
          <w:rFonts w:ascii="Calibri" w:eastAsia="Calibri" w:hAnsi="Calibri" w:cs="Times New Roman"/>
        </w:rPr>
      </w:pPr>
      <w:r>
        <w:rPr>
          <w:rFonts w:ascii="Calibri" w:eastAsia="Calibri" w:hAnsi="Calibri" w:cs="Times New Roman"/>
        </w:rPr>
        <w:t xml:space="preserve">Όπως </w:t>
      </w:r>
      <w:r w:rsidR="00094F19">
        <w:rPr>
          <w:rFonts w:ascii="Calibri" w:eastAsia="Calibri" w:hAnsi="Calibri" w:cs="Times New Roman"/>
        </w:rPr>
        <w:t>ήδη</w:t>
      </w:r>
      <w:r>
        <w:rPr>
          <w:rFonts w:ascii="Calibri" w:eastAsia="Calibri" w:hAnsi="Calibri" w:cs="Times New Roman"/>
        </w:rPr>
        <w:t xml:space="preserve"> έχει </w:t>
      </w:r>
      <w:r w:rsidR="00094F19">
        <w:rPr>
          <w:rFonts w:ascii="Calibri" w:eastAsia="Calibri" w:hAnsi="Calibri" w:cs="Times New Roman"/>
        </w:rPr>
        <w:t>αναφερθεί</w:t>
      </w:r>
      <w:r>
        <w:rPr>
          <w:rFonts w:ascii="Calibri" w:eastAsia="Calibri" w:hAnsi="Calibri" w:cs="Times New Roman"/>
        </w:rPr>
        <w:t>, μ</w:t>
      </w:r>
      <w:r w:rsidR="0017759C" w:rsidRPr="0017759C">
        <w:rPr>
          <w:rFonts w:ascii="Calibri" w:eastAsia="Calibri" w:hAnsi="Calibri" w:cs="Times New Roman"/>
        </w:rPr>
        <w:t>ε ευθύνη του Κοσμήτορα ή του Προέδρου ή του Προϊσταμένου ή του Επόπτη, σε κάθε Σχολή/Τμήμα/Κτήριο ορίζονται Τοπικοί Υπεύθυνοι για τη διαχείριση υπόπτων κρουσμάτων λοίμωξης COVID-19, οι οποίοι είναι σε επικοινωνία με τη Συντονιστική Επιτροπή.</w:t>
      </w:r>
      <w:r>
        <w:rPr>
          <w:rFonts w:ascii="Calibri" w:eastAsia="Calibri" w:hAnsi="Calibri" w:cs="Times New Roman"/>
        </w:rPr>
        <w:t xml:space="preserve"> Τα ονόματα πρέπε</w:t>
      </w:r>
      <w:r w:rsidR="00287EBB">
        <w:rPr>
          <w:rFonts w:ascii="Calibri" w:eastAsia="Calibri" w:hAnsi="Calibri" w:cs="Times New Roman"/>
        </w:rPr>
        <w:t xml:space="preserve">ι να κοινοποιηθούν </w:t>
      </w:r>
      <w:r w:rsidR="00287EBB" w:rsidRPr="0030673E">
        <w:rPr>
          <w:rFonts w:ascii="Calibri" w:eastAsia="Calibri" w:hAnsi="Calibri" w:cs="Times New Roman"/>
        </w:rPr>
        <w:t>στα μέλη των Τμημάτων/Μονάδων μέσω των μέσων επικοινωνίας του Τμήματος/Μονάδας (</w:t>
      </w:r>
      <w:r w:rsidR="00287EBB" w:rsidRPr="0030673E">
        <w:rPr>
          <w:rFonts w:ascii="Calibri" w:eastAsia="Calibri" w:hAnsi="Calibri" w:cs="Times New Roman"/>
          <w:lang w:val="en-US"/>
        </w:rPr>
        <w:t>e</w:t>
      </w:r>
      <w:r w:rsidR="00287EBB" w:rsidRPr="0030673E">
        <w:rPr>
          <w:rFonts w:ascii="Calibri" w:eastAsia="Calibri" w:hAnsi="Calibri" w:cs="Times New Roman"/>
        </w:rPr>
        <w:t>-</w:t>
      </w:r>
      <w:r w:rsidR="00287EBB" w:rsidRPr="0030673E">
        <w:rPr>
          <w:rFonts w:ascii="Calibri" w:eastAsia="Calibri" w:hAnsi="Calibri" w:cs="Times New Roman"/>
          <w:lang w:val="en-US"/>
        </w:rPr>
        <w:t>mail</w:t>
      </w:r>
      <w:r w:rsidR="00287EBB" w:rsidRPr="0030673E">
        <w:rPr>
          <w:rFonts w:ascii="Calibri" w:eastAsia="Calibri" w:hAnsi="Calibri" w:cs="Times New Roman"/>
        </w:rPr>
        <w:t>, ιστοσελίδα).</w:t>
      </w:r>
    </w:p>
    <w:p w14:paraId="7A845E81" w14:textId="77777777" w:rsidR="000354E5" w:rsidRDefault="000354E5" w:rsidP="0017759C">
      <w:pPr>
        <w:spacing w:after="200" w:line="276" w:lineRule="auto"/>
        <w:jc w:val="both"/>
        <w:rPr>
          <w:rFonts w:ascii="Calibri" w:eastAsia="Calibri" w:hAnsi="Calibri" w:cs="Times New Roman"/>
          <w:b/>
        </w:rPr>
      </w:pPr>
    </w:p>
    <w:p w14:paraId="5CC0B987" w14:textId="2D394447" w:rsidR="00013A16" w:rsidRDefault="000354E5" w:rsidP="0017759C">
      <w:pPr>
        <w:spacing w:after="200" w:line="276" w:lineRule="auto"/>
        <w:jc w:val="both"/>
        <w:rPr>
          <w:rFonts w:ascii="Calibri" w:eastAsia="Calibri" w:hAnsi="Calibri" w:cs="Times New Roman"/>
        </w:rPr>
      </w:pPr>
      <w:r w:rsidRPr="0017759C">
        <w:rPr>
          <w:rFonts w:ascii="Calibri" w:eastAsia="Calibri" w:hAnsi="Calibri" w:cs="Times New Roman"/>
          <w:b/>
        </w:rPr>
        <w:t>H ΕΠΙΚΟΙΝΩΝΙΑ ΜΕ ΤΗ ΣΥΝΤΟΝΙΣΤΙΚΗ ΕΠΙΤΡΟΠΗ COVID-19 ΓΙΝΕΤΑΙ</w:t>
      </w:r>
      <w:r w:rsidRPr="0017759C">
        <w:rPr>
          <w:rFonts w:ascii="Calibri" w:eastAsia="Calibri" w:hAnsi="Calibri" w:cs="Times New Roman"/>
        </w:rPr>
        <w:t xml:space="preserve"> </w:t>
      </w:r>
    </w:p>
    <w:p w14:paraId="017BBB81" w14:textId="3A94AF1A" w:rsidR="00013A16" w:rsidRDefault="0017759C" w:rsidP="0017759C">
      <w:pPr>
        <w:spacing w:after="200" w:line="276" w:lineRule="auto"/>
        <w:jc w:val="both"/>
        <w:rPr>
          <w:rFonts w:ascii="Calibri" w:eastAsia="Calibri" w:hAnsi="Calibri" w:cs="Times New Roman"/>
        </w:rPr>
      </w:pPr>
      <w:r w:rsidRPr="0017759C">
        <w:rPr>
          <w:rFonts w:ascii="Calibri" w:eastAsia="Calibri" w:hAnsi="Calibri" w:cs="Times New Roman"/>
          <w:b/>
        </w:rPr>
        <w:t>α/ μέσω αλληλογραφίας</w:t>
      </w:r>
      <w:r w:rsidRPr="0017759C">
        <w:rPr>
          <w:rFonts w:ascii="Calibri" w:eastAsia="Calibri" w:hAnsi="Calibri" w:cs="Times New Roman"/>
        </w:rPr>
        <w:t xml:space="preserve"> στο</w:t>
      </w:r>
      <w:r w:rsidR="00640E42">
        <w:rPr>
          <w:rFonts w:ascii="Calibri" w:eastAsia="Calibri" w:hAnsi="Calibri" w:cs="Times New Roman"/>
        </w:rPr>
        <w:t xml:space="preserve"> </w:t>
      </w:r>
      <w:proofErr w:type="spellStart"/>
      <w:r w:rsidR="00971DC2" w:rsidRPr="0030673E">
        <w:rPr>
          <w:rFonts w:eastAsia="Calibri" w:cs="Times New Roman"/>
          <w:b/>
          <w:lang w:val="en-US"/>
        </w:rPr>
        <w:t>upcovid</w:t>
      </w:r>
      <w:proofErr w:type="spellEnd"/>
      <w:r w:rsidR="00971DC2" w:rsidRPr="0030673E">
        <w:rPr>
          <w:rFonts w:eastAsia="Calibri" w:cs="Times New Roman"/>
          <w:b/>
        </w:rPr>
        <w:t>19@</w:t>
      </w:r>
      <w:proofErr w:type="spellStart"/>
      <w:r w:rsidR="00971DC2" w:rsidRPr="0030673E">
        <w:rPr>
          <w:rFonts w:eastAsia="Calibri" w:cs="Times New Roman"/>
          <w:b/>
          <w:lang w:val="en-US"/>
        </w:rPr>
        <w:t>upatras</w:t>
      </w:r>
      <w:proofErr w:type="spellEnd"/>
      <w:r w:rsidR="00971DC2" w:rsidRPr="0030673E">
        <w:rPr>
          <w:rFonts w:eastAsia="Calibri" w:cs="Times New Roman"/>
          <w:b/>
        </w:rPr>
        <w:t>.</w:t>
      </w:r>
      <w:r w:rsidR="00971DC2" w:rsidRPr="0030673E">
        <w:rPr>
          <w:rFonts w:eastAsia="Calibri" w:cs="Times New Roman"/>
          <w:b/>
          <w:lang w:val="en-US"/>
        </w:rPr>
        <w:t>gr</w:t>
      </w:r>
      <w:r w:rsidRPr="00971DC2">
        <w:rPr>
          <w:rFonts w:ascii="Calibri" w:eastAsia="Calibri" w:hAnsi="Calibri" w:cs="Times New Roman"/>
        </w:rPr>
        <w:t xml:space="preserve"> </w:t>
      </w:r>
    </w:p>
    <w:p w14:paraId="4C0E578C" w14:textId="77777777" w:rsidR="000354E5" w:rsidRDefault="0017759C" w:rsidP="0017759C">
      <w:pPr>
        <w:spacing w:after="200" w:line="276" w:lineRule="auto"/>
        <w:jc w:val="both"/>
        <w:rPr>
          <w:rFonts w:ascii="Calibri" w:eastAsia="Calibri" w:hAnsi="Calibri" w:cs="Times New Roman"/>
        </w:rPr>
      </w:pPr>
      <w:r w:rsidRPr="0017759C">
        <w:rPr>
          <w:rFonts w:ascii="Calibri" w:eastAsia="Calibri" w:hAnsi="Calibri" w:cs="Times New Roman"/>
          <w:b/>
        </w:rPr>
        <w:t>β/ τηλεφωνικά</w:t>
      </w:r>
      <w:r w:rsidRPr="0017759C">
        <w:rPr>
          <w:rFonts w:ascii="Calibri" w:eastAsia="Calibri" w:hAnsi="Calibri" w:cs="Times New Roman"/>
        </w:rPr>
        <w:t xml:space="preserve"> </w:t>
      </w:r>
    </w:p>
    <w:p w14:paraId="35B05423" w14:textId="6479F997" w:rsidR="0017759C" w:rsidRDefault="0017759C" w:rsidP="0017759C">
      <w:pPr>
        <w:spacing w:after="200" w:line="276" w:lineRule="auto"/>
        <w:jc w:val="both"/>
        <w:rPr>
          <w:rFonts w:ascii="Calibri" w:eastAsia="Calibri" w:hAnsi="Calibri" w:cs="Times New Roman"/>
        </w:rPr>
      </w:pPr>
      <w:r w:rsidRPr="0017759C">
        <w:rPr>
          <w:rFonts w:ascii="Calibri" w:eastAsia="Calibri" w:hAnsi="Calibri" w:cs="Times New Roman"/>
        </w:rPr>
        <w:t xml:space="preserve">σε εργάσιμες ημέρες και ώρες στο </w:t>
      </w:r>
      <w:r w:rsidR="00640E42" w:rsidRPr="00640E42">
        <w:rPr>
          <w:rFonts w:ascii="Calibri" w:eastAsia="Calibri" w:hAnsi="Calibri" w:cs="Times New Roman"/>
        </w:rPr>
        <w:t>2610969867 (</w:t>
      </w:r>
      <w:r w:rsidR="00640E42">
        <w:rPr>
          <w:rFonts w:ascii="Calibri" w:eastAsia="Calibri" w:hAnsi="Calibri" w:cs="Times New Roman"/>
        </w:rPr>
        <w:t xml:space="preserve">κ. Θωμόπουλος), 2610996606 ( κ. Μαραγκός)  ή </w:t>
      </w:r>
      <w:r w:rsidR="000354E5">
        <w:rPr>
          <w:rFonts w:ascii="Calibri" w:eastAsia="Calibri" w:hAnsi="Calibri" w:cs="Times New Roman"/>
        </w:rPr>
        <w:t xml:space="preserve">άλλες ώρες </w:t>
      </w:r>
      <w:r w:rsidR="00640E42">
        <w:rPr>
          <w:rFonts w:ascii="Calibri" w:eastAsia="Calibri" w:hAnsi="Calibri" w:cs="Times New Roman"/>
        </w:rPr>
        <w:t xml:space="preserve">στα κινητά 6945893550  (κ. </w:t>
      </w:r>
      <w:r w:rsidR="00F97A97">
        <w:rPr>
          <w:rFonts w:ascii="Calibri" w:eastAsia="Calibri" w:hAnsi="Calibri" w:cs="Times New Roman"/>
        </w:rPr>
        <w:t xml:space="preserve">Θωμόπουλος)  και 6980619150 (κ. </w:t>
      </w:r>
      <w:r w:rsidR="00640E42">
        <w:rPr>
          <w:rFonts w:ascii="Calibri" w:eastAsia="Calibri" w:hAnsi="Calibri" w:cs="Times New Roman"/>
        </w:rPr>
        <w:t>Μαραγκός)</w:t>
      </w:r>
    </w:p>
    <w:p w14:paraId="5BB07C8A" w14:textId="1CA6988C" w:rsidR="000354E5" w:rsidRDefault="000354E5" w:rsidP="0017759C">
      <w:pPr>
        <w:spacing w:after="200" w:line="276" w:lineRule="auto"/>
        <w:jc w:val="both"/>
        <w:rPr>
          <w:rFonts w:ascii="Calibri" w:eastAsia="Calibri" w:hAnsi="Calibri" w:cs="Times New Roman"/>
        </w:rPr>
      </w:pPr>
    </w:p>
    <w:p w14:paraId="5D963048" w14:textId="77777777" w:rsidR="0078691A" w:rsidRDefault="000354E5" w:rsidP="0017759C">
      <w:pPr>
        <w:spacing w:after="200" w:line="276" w:lineRule="auto"/>
        <w:jc w:val="both"/>
        <w:rPr>
          <w:rFonts w:ascii="Calibri" w:eastAsia="Calibri" w:hAnsi="Calibri" w:cs="Times New Roman"/>
        </w:rPr>
      </w:pPr>
      <w:r>
        <w:rPr>
          <w:rFonts w:ascii="Calibri" w:eastAsia="Calibri" w:hAnsi="Calibri" w:cs="Times New Roman"/>
        </w:rPr>
        <w:t xml:space="preserve">Για την επιτροπή </w:t>
      </w:r>
      <w:r>
        <w:rPr>
          <w:rFonts w:ascii="Calibri" w:eastAsia="Calibri" w:hAnsi="Calibri" w:cs="Times New Roman"/>
          <w:lang w:val="en-US"/>
        </w:rPr>
        <w:t>COVID</w:t>
      </w:r>
      <w:r w:rsidRPr="000354E5">
        <w:rPr>
          <w:rFonts w:ascii="Calibri" w:eastAsia="Calibri" w:hAnsi="Calibri" w:cs="Times New Roman"/>
        </w:rPr>
        <w:t>-19</w:t>
      </w:r>
    </w:p>
    <w:p w14:paraId="0E34A510" w14:textId="5457F438" w:rsidR="000354E5" w:rsidRDefault="0078691A" w:rsidP="0017759C">
      <w:pPr>
        <w:spacing w:after="200" w:line="276" w:lineRule="auto"/>
        <w:jc w:val="both"/>
        <w:rPr>
          <w:rFonts w:ascii="Calibri" w:eastAsia="Calibri" w:hAnsi="Calibri" w:cs="Times New Roman"/>
        </w:rPr>
      </w:pPr>
      <w:r>
        <w:rPr>
          <w:rFonts w:ascii="Calibri" w:eastAsia="Calibri" w:hAnsi="Calibri" w:cs="Times New Roman"/>
        </w:rPr>
        <w:t xml:space="preserve">Καθηγητής </w:t>
      </w:r>
      <w:r w:rsidR="000354E5">
        <w:rPr>
          <w:rFonts w:ascii="Calibri" w:eastAsia="Calibri" w:hAnsi="Calibri" w:cs="Times New Roman"/>
        </w:rPr>
        <w:t xml:space="preserve"> Μάρκος Μαραγκός</w:t>
      </w:r>
    </w:p>
    <w:p w14:paraId="40C195E5" w14:textId="5F0D9A30" w:rsidR="000354E5" w:rsidRPr="0017759C" w:rsidRDefault="000354E5" w:rsidP="0017759C">
      <w:pPr>
        <w:spacing w:after="200" w:line="276" w:lineRule="auto"/>
        <w:jc w:val="both"/>
        <w:rPr>
          <w:rFonts w:ascii="Calibri" w:eastAsia="Calibri" w:hAnsi="Calibri" w:cs="Times New Roman"/>
        </w:rPr>
      </w:pPr>
      <w:r>
        <w:rPr>
          <w:rFonts w:ascii="Calibri" w:eastAsia="Calibri" w:hAnsi="Calibri" w:cs="Times New Roman"/>
        </w:rPr>
        <w:t>Αντιπρύτανης</w:t>
      </w:r>
    </w:p>
    <w:p w14:paraId="1279CE10" w14:textId="77777777" w:rsidR="0017759C" w:rsidRDefault="0017759C" w:rsidP="00132B3A">
      <w:pPr>
        <w:ind w:firstLine="720"/>
        <w:jc w:val="both"/>
        <w:rPr>
          <w:rFonts w:cstheme="minorHAnsi"/>
          <w:sz w:val="24"/>
          <w:szCs w:val="24"/>
        </w:rPr>
      </w:pPr>
    </w:p>
    <w:p w14:paraId="40215BC6" w14:textId="77777777" w:rsidR="00AB52A8" w:rsidRDefault="00AB52A8" w:rsidP="00132B3A">
      <w:pPr>
        <w:ind w:firstLine="720"/>
        <w:jc w:val="both"/>
        <w:rPr>
          <w:rFonts w:cstheme="minorHAnsi"/>
          <w:sz w:val="24"/>
          <w:szCs w:val="24"/>
        </w:rPr>
      </w:pPr>
    </w:p>
    <w:p w14:paraId="5ACA961E" w14:textId="28EDD8EA" w:rsidR="00AB52A8" w:rsidRDefault="00AB52A8">
      <w:pPr>
        <w:rPr>
          <w:rFonts w:cstheme="minorHAnsi"/>
          <w:sz w:val="24"/>
          <w:szCs w:val="24"/>
        </w:rPr>
      </w:pPr>
      <w:r>
        <w:rPr>
          <w:rFonts w:cstheme="minorHAnsi"/>
          <w:sz w:val="24"/>
          <w:szCs w:val="24"/>
        </w:rPr>
        <w:br w:type="page"/>
      </w:r>
    </w:p>
    <w:p w14:paraId="01D076F9" w14:textId="1D109FC3" w:rsidR="00AB52A8" w:rsidRPr="0030673E" w:rsidRDefault="00AB52A8" w:rsidP="00AB52A8">
      <w:pPr>
        <w:jc w:val="both"/>
        <w:rPr>
          <w:rFonts w:cstheme="minorHAnsi"/>
          <w:b/>
          <w:sz w:val="24"/>
          <w:szCs w:val="24"/>
        </w:rPr>
      </w:pPr>
      <w:r w:rsidRPr="00AB52A8">
        <w:rPr>
          <w:rFonts w:cstheme="minorHAnsi"/>
          <w:b/>
          <w:sz w:val="24"/>
          <w:szCs w:val="24"/>
        </w:rPr>
        <w:lastRenderedPageBreak/>
        <w:t>ΠΑΡΑΡΤΗΜΑ Α</w:t>
      </w:r>
    </w:p>
    <w:p w14:paraId="3570DA24" w14:textId="77777777" w:rsidR="00AB52A8" w:rsidRPr="00971DC2" w:rsidRDefault="00AB52A8" w:rsidP="00AB52A8">
      <w:pPr>
        <w:jc w:val="center"/>
        <w:rPr>
          <w:rFonts w:cstheme="minorHAnsi"/>
          <w:b/>
          <w:sz w:val="20"/>
          <w:szCs w:val="20"/>
          <w:u w:val="single"/>
        </w:rPr>
      </w:pPr>
      <w:r w:rsidRPr="00971DC2">
        <w:rPr>
          <w:rFonts w:cstheme="minorHAnsi"/>
          <w:b/>
          <w:sz w:val="20"/>
          <w:szCs w:val="20"/>
          <w:u w:val="single"/>
        </w:rPr>
        <w:t>ΑΛΓΟΡΙΘΜΟΣ  ΑΝΤΙΜΕΤΩΠΙΣΗΣ ΚΡΟΥΣΜΑΤΟΣ</w:t>
      </w:r>
    </w:p>
    <w:p w14:paraId="456D6CF3" w14:textId="77777777" w:rsidR="00AB52A8" w:rsidRPr="00971DC2" w:rsidRDefault="00AB52A8" w:rsidP="00AB52A8">
      <w:pPr>
        <w:jc w:val="center"/>
        <w:rPr>
          <w:rFonts w:cstheme="minorHAnsi"/>
          <w:b/>
          <w:sz w:val="20"/>
          <w:szCs w:val="20"/>
          <w:u w:val="single"/>
        </w:rPr>
      </w:pPr>
    </w:p>
    <w:p w14:paraId="11F976E7" w14:textId="77777777" w:rsidR="00AB52A8" w:rsidRPr="00971DC2" w:rsidRDefault="00AB52A8" w:rsidP="00AB52A8">
      <w:pPr>
        <w:jc w:val="both"/>
        <w:rPr>
          <w:sz w:val="20"/>
          <w:szCs w:val="20"/>
        </w:rPr>
      </w:pPr>
      <w:r w:rsidRPr="00971DC2">
        <w:rPr>
          <w:b/>
          <w:sz w:val="20"/>
          <w:szCs w:val="20"/>
        </w:rPr>
        <w:t xml:space="preserve">ΤΙ ΠΡΕΠΕΙ ΝΑ ΚΑΝΟΥΝ ΟΙ ΦΟΙΤΗΤΕΣ </w:t>
      </w:r>
      <w:r w:rsidRPr="00971DC2">
        <w:rPr>
          <w:b/>
          <w:caps/>
          <w:sz w:val="20"/>
          <w:szCs w:val="20"/>
        </w:rPr>
        <w:t>ή άλλο μέλος της Πανεπιστημιακής Κοινότητας (Δ.Ε.Π., Ε.ΔΙ.Π., Ε.Ε.Π, Επιστημονικός Συνεργάτης, Ε.Τ.Ε.Π., Διοικητικό Προσωπικό)</w:t>
      </w:r>
      <w:r w:rsidRPr="00971DC2">
        <w:rPr>
          <w:b/>
          <w:sz w:val="20"/>
          <w:szCs w:val="20"/>
        </w:rPr>
        <w:t xml:space="preserve"> ΣΕ ΠΕΡΙΠΤΩΣΗ ΥΠΟΠΤΟΥ ΚΡΟΥΣΜΑΤΟΣ (</w:t>
      </w:r>
      <w:r w:rsidRPr="00971DC2">
        <w:rPr>
          <w:sz w:val="20"/>
          <w:szCs w:val="20"/>
        </w:rPr>
        <w:t>Ενέργειες εάν κάποιος εμφανίσει συμπτώματα συμβατά με λοίμωξη COVID-19):</w:t>
      </w:r>
    </w:p>
    <w:p w14:paraId="2A53407B" w14:textId="77777777" w:rsidR="00AB52A8" w:rsidRPr="00971DC2" w:rsidRDefault="00AB52A8" w:rsidP="00AB52A8">
      <w:pPr>
        <w:pStyle w:val="a7"/>
        <w:numPr>
          <w:ilvl w:val="0"/>
          <w:numId w:val="21"/>
        </w:numPr>
        <w:spacing w:after="200" w:line="276" w:lineRule="auto"/>
        <w:jc w:val="both"/>
        <w:rPr>
          <w:b/>
          <w:caps/>
          <w:sz w:val="20"/>
          <w:szCs w:val="20"/>
        </w:rPr>
      </w:pPr>
      <w:r w:rsidRPr="00971DC2">
        <w:rPr>
          <w:b/>
          <w:caps/>
          <w:sz w:val="20"/>
          <w:szCs w:val="20"/>
        </w:rPr>
        <w:t>Εφόσον βρίσκεται σε χώρους του Πανεπιστημίου Πατρών, φοράει μάσκα (αν δεν την φορά ήδη) και αποχωρεί, αφού πρώτα ενημερώσει την Υπηρεσία /το Τμήμα του/της.</w:t>
      </w:r>
    </w:p>
    <w:p w14:paraId="56DD69E0" w14:textId="77777777" w:rsidR="00AB52A8" w:rsidRPr="00971DC2" w:rsidRDefault="00AB52A8" w:rsidP="00AB52A8">
      <w:pPr>
        <w:pStyle w:val="a7"/>
        <w:jc w:val="both"/>
        <w:rPr>
          <w:b/>
          <w:caps/>
          <w:sz w:val="20"/>
          <w:szCs w:val="20"/>
        </w:rPr>
      </w:pPr>
    </w:p>
    <w:p w14:paraId="0733A340" w14:textId="77777777" w:rsidR="00AB52A8" w:rsidRPr="00971DC2" w:rsidRDefault="00AB52A8" w:rsidP="00AB52A8">
      <w:pPr>
        <w:pStyle w:val="a7"/>
        <w:jc w:val="both"/>
        <w:rPr>
          <w:b/>
          <w:caps/>
          <w:sz w:val="20"/>
          <w:szCs w:val="20"/>
        </w:rPr>
      </w:pPr>
    </w:p>
    <w:p w14:paraId="630A7ECD" w14:textId="77777777" w:rsidR="00AB52A8" w:rsidRPr="00971DC2" w:rsidRDefault="00AB52A8" w:rsidP="00AB52A8">
      <w:pPr>
        <w:pStyle w:val="a7"/>
        <w:numPr>
          <w:ilvl w:val="0"/>
          <w:numId w:val="21"/>
        </w:numPr>
        <w:spacing w:after="200" w:line="276" w:lineRule="auto"/>
        <w:jc w:val="both"/>
        <w:rPr>
          <w:b/>
          <w:sz w:val="20"/>
          <w:szCs w:val="20"/>
        </w:rPr>
      </w:pPr>
      <w:r w:rsidRPr="00971DC2">
        <w:rPr>
          <w:b/>
          <w:caps/>
          <w:sz w:val="20"/>
          <w:szCs w:val="20"/>
        </w:rPr>
        <w:t>Εάν η κατάσταση του/της δεν επιτρέπει την αποχώρησή του/ΤΗΣ</w:t>
      </w:r>
      <w:r w:rsidRPr="00971DC2">
        <w:rPr>
          <w:b/>
          <w:sz w:val="20"/>
          <w:szCs w:val="20"/>
        </w:rPr>
        <w:t>:</w:t>
      </w:r>
    </w:p>
    <w:p w14:paraId="24AF734A" w14:textId="77777777"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Εφαρμογή μάσκας</w:t>
      </w:r>
    </w:p>
    <w:p w14:paraId="79E6982C" w14:textId="77777777"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Ενημέρωση Υπηρεσίας/ Τμήματος</w:t>
      </w:r>
    </w:p>
    <w:p w14:paraId="1E68DC54" w14:textId="77777777"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Ενημέρωση του Τοπικού Υπεύθυνου COVID-19</w:t>
      </w:r>
    </w:p>
    <w:p w14:paraId="37D93E3C" w14:textId="77777777"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Απομόνωση σε προκαθορισμένο καλά αεριζόμενο χώρο, μακριά από τους υπόλοιπους φοιτητές/εργαζόμενους</w:t>
      </w:r>
    </w:p>
    <w:p w14:paraId="243554B9" w14:textId="77777777"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Κλήση του ΕΚΑΒ.</w:t>
      </w:r>
    </w:p>
    <w:p w14:paraId="2CFFF747" w14:textId="77777777" w:rsidR="00AB52A8" w:rsidRPr="00971DC2" w:rsidRDefault="00AB52A8" w:rsidP="00AB52A8">
      <w:pPr>
        <w:pStyle w:val="a7"/>
        <w:jc w:val="both"/>
        <w:rPr>
          <w:sz w:val="20"/>
          <w:szCs w:val="20"/>
        </w:rPr>
      </w:pPr>
    </w:p>
    <w:p w14:paraId="72BE2FDD" w14:textId="77777777" w:rsidR="00AB52A8" w:rsidRPr="00971DC2" w:rsidRDefault="00AB52A8" w:rsidP="00AB52A8">
      <w:pPr>
        <w:pStyle w:val="a7"/>
        <w:jc w:val="both"/>
        <w:rPr>
          <w:sz w:val="20"/>
          <w:szCs w:val="20"/>
        </w:rPr>
      </w:pPr>
    </w:p>
    <w:p w14:paraId="053F1FA9" w14:textId="77777777" w:rsidR="00AB52A8" w:rsidRPr="00971DC2" w:rsidRDefault="00AB52A8" w:rsidP="00AB52A8">
      <w:pPr>
        <w:pStyle w:val="a7"/>
        <w:numPr>
          <w:ilvl w:val="0"/>
          <w:numId w:val="23"/>
        </w:numPr>
        <w:spacing w:after="200" w:line="276" w:lineRule="auto"/>
        <w:jc w:val="both"/>
        <w:rPr>
          <w:b/>
          <w:caps/>
          <w:sz w:val="20"/>
          <w:szCs w:val="20"/>
        </w:rPr>
      </w:pPr>
      <w:r w:rsidRPr="00971DC2">
        <w:rPr>
          <w:b/>
          <w:caps/>
          <w:sz w:val="20"/>
          <w:szCs w:val="20"/>
        </w:rPr>
        <w:t>Μετά την αποχώρηση του ύποπτου κρούσματος από τις εγκαταστάσεις του Πανεπιστημίου Πατρών:</w:t>
      </w:r>
    </w:p>
    <w:p w14:paraId="61AE38EF" w14:textId="77777777" w:rsidR="00AB52A8" w:rsidRPr="00971DC2" w:rsidRDefault="00AB52A8" w:rsidP="00AB52A8">
      <w:pPr>
        <w:pStyle w:val="a7"/>
        <w:numPr>
          <w:ilvl w:val="0"/>
          <w:numId w:val="17"/>
        </w:numPr>
        <w:spacing w:after="200" w:line="276" w:lineRule="auto"/>
        <w:jc w:val="both"/>
        <w:rPr>
          <w:sz w:val="20"/>
          <w:szCs w:val="20"/>
        </w:rPr>
      </w:pPr>
      <w:r w:rsidRPr="00971DC2">
        <w:rPr>
          <w:sz w:val="20"/>
          <w:szCs w:val="20"/>
        </w:rPr>
        <w:t>Επιμελής καθαρισμός του χώρου και εφαρμογή απολυμαντικού σε επιφάνειες μετά την αναχώρηση του φοιτητή-</w:t>
      </w:r>
      <w:proofErr w:type="spellStart"/>
      <w:r w:rsidRPr="00971DC2">
        <w:rPr>
          <w:sz w:val="20"/>
          <w:szCs w:val="20"/>
        </w:rPr>
        <w:t>τριας</w:t>
      </w:r>
      <w:proofErr w:type="spellEnd"/>
      <w:r w:rsidRPr="00971DC2">
        <w:rPr>
          <w:sz w:val="20"/>
          <w:szCs w:val="20"/>
        </w:rPr>
        <w:t>/εργαζομένου-ης με χρήση μέσων ατομικής προστασίας</w:t>
      </w:r>
    </w:p>
    <w:p w14:paraId="73CB1EE9" w14:textId="77777777" w:rsidR="00AB52A8" w:rsidRPr="00971DC2" w:rsidRDefault="00AB52A8" w:rsidP="00AB52A8">
      <w:pPr>
        <w:pStyle w:val="a7"/>
        <w:numPr>
          <w:ilvl w:val="0"/>
          <w:numId w:val="17"/>
        </w:numPr>
        <w:spacing w:after="200" w:line="276" w:lineRule="auto"/>
        <w:jc w:val="both"/>
        <w:rPr>
          <w:sz w:val="20"/>
          <w:szCs w:val="20"/>
        </w:rPr>
      </w:pPr>
      <w:r w:rsidRPr="00971DC2">
        <w:rPr>
          <w:sz w:val="20"/>
          <w:szCs w:val="20"/>
        </w:rPr>
        <w:t>Ιατρική αξιολόγηση (κατά προτίμηση σε εφημερεύον Νοσοκομείο) και σύμφωνα με την κρίση της Συντονιστικής Επιτροπής COVID-19 ή του θεράποντος Ιατρού κατά προτεραιότητα μοριακό διαγνωστικό τεστ</w:t>
      </w:r>
    </w:p>
    <w:p w14:paraId="526DB4AC" w14:textId="77777777" w:rsidR="00AB52A8" w:rsidRPr="00971DC2" w:rsidRDefault="00AB52A8" w:rsidP="00AB52A8">
      <w:pPr>
        <w:pStyle w:val="a7"/>
        <w:numPr>
          <w:ilvl w:val="0"/>
          <w:numId w:val="17"/>
        </w:numPr>
        <w:spacing w:after="200" w:line="276" w:lineRule="auto"/>
        <w:jc w:val="both"/>
        <w:rPr>
          <w:sz w:val="20"/>
          <w:szCs w:val="20"/>
        </w:rPr>
      </w:pPr>
      <w:r w:rsidRPr="00971DC2">
        <w:rPr>
          <w:sz w:val="20"/>
          <w:szCs w:val="20"/>
        </w:rPr>
        <w:t xml:space="preserve">Εν αναμονή του αποτελέσματος, ο φοιτητής/φοιτήτρια/εργαζόμενος παραμένει σε απομόνωση και κατ’ οίκον νοσηλεία, σε καλά αεριζόμενο δωμάτιο, ή μεταφέρεται στο Νοσοκομείο, ενώ το Τμήμα συνεχίζει τη λειτουργία του. </w:t>
      </w:r>
      <w:hyperlink r:id="rId10" w:history="1">
        <w:r w:rsidRPr="00971DC2">
          <w:rPr>
            <w:rStyle w:val="-"/>
            <w:sz w:val="20"/>
            <w:szCs w:val="20"/>
          </w:rPr>
          <w:t>https://eody.gov.gr/neos-koronoios-covid-19-odigies-gia-frontida-ypoptoy-kroysmatos-sto-spiti/</w:t>
        </w:r>
      </w:hyperlink>
    </w:p>
    <w:p w14:paraId="55B91734" w14:textId="77777777" w:rsidR="00AB52A8" w:rsidRPr="00971DC2" w:rsidRDefault="00AB52A8" w:rsidP="00AB52A8">
      <w:pPr>
        <w:pStyle w:val="a7"/>
        <w:jc w:val="both"/>
        <w:rPr>
          <w:b/>
          <w:sz w:val="20"/>
          <w:szCs w:val="20"/>
        </w:rPr>
      </w:pPr>
    </w:p>
    <w:p w14:paraId="38BC153C" w14:textId="77777777" w:rsidR="00AB52A8" w:rsidRPr="00971DC2" w:rsidRDefault="00AB52A8" w:rsidP="00AB52A8">
      <w:pPr>
        <w:pStyle w:val="a7"/>
        <w:jc w:val="both"/>
        <w:rPr>
          <w:b/>
          <w:sz w:val="20"/>
          <w:szCs w:val="20"/>
        </w:rPr>
      </w:pPr>
    </w:p>
    <w:p w14:paraId="2287757E" w14:textId="77777777" w:rsidR="00AB52A8" w:rsidRPr="00971DC2" w:rsidRDefault="00AB52A8" w:rsidP="00AB52A8">
      <w:pPr>
        <w:pStyle w:val="a7"/>
        <w:numPr>
          <w:ilvl w:val="0"/>
          <w:numId w:val="18"/>
        </w:numPr>
        <w:spacing w:after="200" w:line="276" w:lineRule="auto"/>
        <w:jc w:val="both"/>
        <w:rPr>
          <w:b/>
          <w:sz w:val="20"/>
          <w:szCs w:val="20"/>
        </w:rPr>
      </w:pPr>
      <w:r w:rsidRPr="00971DC2">
        <w:rPr>
          <w:b/>
          <w:caps/>
          <w:sz w:val="20"/>
          <w:szCs w:val="20"/>
        </w:rPr>
        <w:t>Αν το μοριακό τεστ βγει θετικό</w:t>
      </w:r>
      <w:r w:rsidRPr="00971DC2">
        <w:rPr>
          <w:b/>
          <w:sz w:val="20"/>
          <w:szCs w:val="20"/>
        </w:rPr>
        <w:t>:</w:t>
      </w:r>
    </w:p>
    <w:p w14:paraId="41B31C52" w14:textId="77777777" w:rsidR="00AB52A8" w:rsidRPr="00971DC2" w:rsidRDefault="00AB52A8" w:rsidP="00AB52A8">
      <w:pPr>
        <w:pStyle w:val="a7"/>
        <w:numPr>
          <w:ilvl w:val="0"/>
          <w:numId w:val="22"/>
        </w:numPr>
        <w:spacing w:after="200" w:line="276" w:lineRule="auto"/>
        <w:jc w:val="both"/>
        <w:rPr>
          <w:sz w:val="20"/>
          <w:szCs w:val="20"/>
        </w:rPr>
      </w:pPr>
      <w:r w:rsidRPr="00971DC2">
        <w:rPr>
          <w:sz w:val="20"/>
          <w:szCs w:val="20"/>
        </w:rPr>
        <w:t>Ο φοιτητής-</w:t>
      </w:r>
      <w:proofErr w:type="spellStart"/>
      <w:r w:rsidRPr="00971DC2">
        <w:rPr>
          <w:sz w:val="20"/>
          <w:szCs w:val="20"/>
        </w:rPr>
        <w:t>τρια</w:t>
      </w:r>
      <w:proofErr w:type="spellEnd"/>
      <w:r w:rsidRPr="00971DC2">
        <w:rPr>
          <w:sz w:val="20"/>
          <w:szCs w:val="20"/>
        </w:rPr>
        <w:t>/εργαζόμενος-η ενημερώνει αμελλητί τον Τοπικό Υπεύθυνο COVID-19 στη Σχολή/Τμήμα/Κτήριο όπου φοιτά/ εργάζεται, αναφέροντας και τις πιθανές επαφές (συνάδελφοι στον ίδιο χώρο, φοιτητές σε αμφιθέατρο ή εργαστήριο, διάβασμα στο αναγνωστήριο/βιβλιοθήκη, κ.λπ.).</w:t>
      </w:r>
    </w:p>
    <w:p w14:paraId="0F523C73" w14:textId="77777777" w:rsidR="00AB52A8" w:rsidRPr="00971DC2" w:rsidRDefault="00AB52A8" w:rsidP="00AB52A8">
      <w:pPr>
        <w:pStyle w:val="a7"/>
        <w:numPr>
          <w:ilvl w:val="0"/>
          <w:numId w:val="22"/>
        </w:numPr>
        <w:spacing w:after="200" w:line="276" w:lineRule="auto"/>
        <w:jc w:val="both"/>
        <w:rPr>
          <w:sz w:val="20"/>
          <w:szCs w:val="20"/>
        </w:rPr>
      </w:pPr>
      <w:r w:rsidRPr="00971DC2">
        <w:rPr>
          <w:sz w:val="20"/>
          <w:szCs w:val="20"/>
        </w:rPr>
        <w:t xml:space="preserve">Ενημερώνεται η επιτροπή COVID-19 του Πανεπιστημίου για να γίνει η επιδημιολογική διερεύνηση και </w:t>
      </w:r>
      <w:proofErr w:type="spellStart"/>
      <w:r w:rsidRPr="00971DC2">
        <w:rPr>
          <w:sz w:val="20"/>
          <w:szCs w:val="20"/>
        </w:rPr>
        <w:t>ιχνηλάτηση</w:t>
      </w:r>
      <w:proofErr w:type="spellEnd"/>
      <w:r w:rsidRPr="00971DC2">
        <w:rPr>
          <w:sz w:val="20"/>
          <w:szCs w:val="20"/>
        </w:rPr>
        <w:t xml:space="preserve"> όλων των πιθανών επαφών του κρούσματος (μελών της πανεπιστημιακής κοινότητας, φοιτητών κλπ.), σε συνεργασία με τον ΕΟΔΥ.</w:t>
      </w:r>
    </w:p>
    <w:p w14:paraId="60E5C644" w14:textId="77777777" w:rsidR="00AB52A8" w:rsidRPr="00971DC2" w:rsidRDefault="00AB52A8" w:rsidP="00AB52A8">
      <w:pPr>
        <w:pStyle w:val="a7"/>
        <w:numPr>
          <w:ilvl w:val="0"/>
          <w:numId w:val="22"/>
        </w:numPr>
        <w:spacing w:after="200" w:line="276" w:lineRule="auto"/>
        <w:jc w:val="both"/>
        <w:rPr>
          <w:sz w:val="20"/>
          <w:szCs w:val="20"/>
        </w:rPr>
      </w:pPr>
      <w:r w:rsidRPr="00971DC2">
        <w:rPr>
          <w:sz w:val="20"/>
          <w:szCs w:val="20"/>
        </w:rPr>
        <w:t>Η επιτροπή COVID-19 Πανεπιστημίου Πατρών, σε συνεργασία με τον ΕΟΔΥ κάνει εκτίμηση κινδύνου και αποφασίζει τα επιδημιολογικά μέτρα πρόληψης της διασποράς, ανά περίπτωση, που μπορεί να περιλαμβάνουν, μεταξύ άλλων:</w:t>
      </w:r>
    </w:p>
    <w:p w14:paraId="69F40B46" w14:textId="77777777" w:rsidR="00AB52A8" w:rsidRPr="00971DC2" w:rsidRDefault="00AB52A8" w:rsidP="00AB52A8">
      <w:pPr>
        <w:pStyle w:val="a7"/>
        <w:numPr>
          <w:ilvl w:val="0"/>
          <w:numId w:val="19"/>
        </w:numPr>
        <w:spacing w:after="200" w:line="276" w:lineRule="auto"/>
        <w:jc w:val="both"/>
        <w:rPr>
          <w:sz w:val="20"/>
          <w:szCs w:val="20"/>
        </w:rPr>
      </w:pPr>
      <w:r w:rsidRPr="00971DC2">
        <w:rPr>
          <w:sz w:val="20"/>
          <w:szCs w:val="20"/>
        </w:rPr>
        <w:t xml:space="preserve">Κλείσιμο αιθουσών ή κτιρίων ή Τμημάτων </w:t>
      </w:r>
    </w:p>
    <w:p w14:paraId="52615DD6" w14:textId="77777777" w:rsidR="00AB52A8" w:rsidRPr="00971DC2" w:rsidRDefault="00AB52A8" w:rsidP="00AB52A8">
      <w:pPr>
        <w:pStyle w:val="a7"/>
        <w:numPr>
          <w:ilvl w:val="0"/>
          <w:numId w:val="19"/>
        </w:numPr>
        <w:spacing w:after="200" w:line="276" w:lineRule="auto"/>
        <w:jc w:val="both"/>
        <w:rPr>
          <w:sz w:val="20"/>
          <w:szCs w:val="20"/>
        </w:rPr>
      </w:pPr>
      <w:r w:rsidRPr="00971DC2">
        <w:rPr>
          <w:sz w:val="20"/>
          <w:szCs w:val="20"/>
        </w:rPr>
        <w:t>Απολύμανση χώρων από ειδικά συνεργεία του Δήμου / Περιφέρειας</w:t>
      </w:r>
    </w:p>
    <w:p w14:paraId="7C59B9AC" w14:textId="77777777" w:rsidR="00AB52A8" w:rsidRPr="00971DC2" w:rsidRDefault="00AB52A8" w:rsidP="00AB52A8">
      <w:pPr>
        <w:pStyle w:val="a7"/>
        <w:numPr>
          <w:ilvl w:val="0"/>
          <w:numId w:val="19"/>
        </w:numPr>
        <w:spacing w:after="200" w:line="276" w:lineRule="auto"/>
        <w:jc w:val="both"/>
        <w:rPr>
          <w:sz w:val="20"/>
          <w:szCs w:val="20"/>
        </w:rPr>
      </w:pPr>
      <w:r w:rsidRPr="00971DC2">
        <w:rPr>
          <w:sz w:val="20"/>
          <w:szCs w:val="20"/>
        </w:rPr>
        <w:t>Μοριακό τεστ σε όλες τις επαφές του κρούσματος</w:t>
      </w:r>
    </w:p>
    <w:p w14:paraId="19350102" w14:textId="77777777" w:rsidR="00AB52A8" w:rsidRPr="00971DC2" w:rsidRDefault="00AB52A8" w:rsidP="00AB52A8">
      <w:pPr>
        <w:pStyle w:val="a7"/>
        <w:numPr>
          <w:ilvl w:val="0"/>
          <w:numId w:val="19"/>
        </w:numPr>
        <w:spacing w:after="200" w:line="276" w:lineRule="auto"/>
        <w:jc w:val="both"/>
        <w:rPr>
          <w:sz w:val="20"/>
          <w:szCs w:val="20"/>
        </w:rPr>
      </w:pPr>
      <w:r w:rsidRPr="00971DC2">
        <w:rPr>
          <w:sz w:val="20"/>
          <w:szCs w:val="20"/>
        </w:rPr>
        <w:lastRenderedPageBreak/>
        <w:t>Περιορισμός στο σπίτι (καραντίνα) των όλων των επαφών.</w:t>
      </w:r>
    </w:p>
    <w:p w14:paraId="21747794" w14:textId="77777777" w:rsidR="00AB52A8" w:rsidRPr="00971DC2" w:rsidRDefault="00AB52A8" w:rsidP="00AB52A8">
      <w:pPr>
        <w:pStyle w:val="a7"/>
        <w:jc w:val="both"/>
        <w:rPr>
          <w:sz w:val="20"/>
          <w:szCs w:val="20"/>
        </w:rPr>
      </w:pPr>
    </w:p>
    <w:p w14:paraId="0C1C380B" w14:textId="77777777" w:rsidR="00AB52A8" w:rsidRPr="00971DC2" w:rsidRDefault="00AB52A8" w:rsidP="00AB52A8">
      <w:pPr>
        <w:pStyle w:val="a7"/>
        <w:jc w:val="both"/>
        <w:rPr>
          <w:sz w:val="20"/>
          <w:szCs w:val="20"/>
        </w:rPr>
      </w:pPr>
    </w:p>
    <w:p w14:paraId="319EB837" w14:textId="77777777" w:rsidR="00AB52A8" w:rsidRPr="00971DC2" w:rsidRDefault="00AB52A8" w:rsidP="00AB52A8">
      <w:pPr>
        <w:pStyle w:val="a7"/>
        <w:numPr>
          <w:ilvl w:val="0"/>
          <w:numId w:val="24"/>
        </w:numPr>
        <w:spacing w:after="200" w:line="276" w:lineRule="auto"/>
        <w:jc w:val="both"/>
        <w:rPr>
          <w:b/>
          <w:caps/>
          <w:sz w:val="20"/>
          <w:szCs w:val="20"/>
        </w:rPr>
      </w:pPr>
      <w:r w:rsidRPr="00971DC2">
        <w:rPr>
          <w:b/>
          <w:caps/>
          <w:sz w:val="20"/>
          <w:szCs w:val="20"/>
        </w:rPr>
        <w:t>Πότε θα επιστρέψει στο Πανεπιστήμιο Πατρών φοιτητής ή άλλο μέλος της Πανεπιστημιακής Κοινότητας που έχει διάγνωση COVID-19 ‘ή που έχει έκθεση υψηλού κινδύνου σε επιβεβαιωμένο κρούσμα</w:t>
      </w:r>
    </w:p>
    <w:p w14:paraId="310DF4FE" w14:textId="3A761AED" w:rsidR="00AB52A8" w:rsidRPr="00971DC2" w:rsidRDefault="00AB52A8" w:rsidP="00AB52A8">
      <w:pPr>
        <w:pStyle w:val="a7"/>
        <w:numPr>
          <w:ilvl w:val="0"/>
          <w:numId w:val="25"/>
        </w:numPr>
        <w:spacing w:after="200" w:line="276" w:lineRule="auto"/>
        <w:jc w:val="both"/>
        <w:rPr>
          <w:sz w:val="20"/>
          <w:szCs w:val="20"/>
        </w:rPr>
      </w:pPr>
      <w:r w:rsidRPr="00971DC2">
        <w:rPr>
          <w:sz w:val="20"/>
          <w:szCs w:val="20"/>
        </w:rPr>
        <w:t>Ο φοιτητής ή άλλο μέλος της Πανεπιστημιακής Κοινότητας με θετικό μοριακό τεστ μπορεί να επιστρέψει μ</w:t>
      </w:r>
      <w:r w:rsidR="00F55280">
        <w:rPr>
          <w:sz w:val="20"/>
          <w:szCs w:val="20"/>
        </w:rPr>
        <w:t>ετά την παρέλευση τουλάχιστον 14</w:t>
      </w:r>
      <w:r w:rsidRPr="00971DC2">
        <w:rPr>
          <w:sz w:val="20"/>
          <w:szCs w:val="20"/>
        </w:rPr>
        <w:t>ημέρου από την έναρξη των συμπτωμάτων ΚΑΙ την πάροδο 24 ωρών από την πλήρη υποχώρηση του πυρετού (χωρίς τη λήψη αντιπυρετικών) και πλήρη ύφεση των συμπτωμάτων του.</w:t>
      </w:r>
    </w:p>
    <w:p w14:paraId="7F7C7409" w14:textId="77777777" w:rsidR="00AB52A8" w:rsidRPr="00971DC2" w:rsidRDefault="00AB52A8" w:rsidP="00AB52A8">
      <w:pPr>
        <w:pStyle w:val="a7"/>
        <w:numPr>
          <w:ilvl w:val="0"/>
          <w:numId w:val="25"/>
        </w:numPr>
        <w:spacing w:after="200" w:line="276" w:lineRule="auto"/>
        <w:jc w:val="both"/>
        <w:rPr>
          <w:sz w:val="20"/>
          <w:szCs w:val="20"/>
        </w:rPr>
      </w:pPr>
      <w:r w:rsidRPr="00971DC2">
        <w:rPr>
          <w:sz w:val="20"/>
          <w:szCs w:val="20"/>
        </w:rPr>
        <w:t>Οι πιθανές επαφές του κρούσματος θα απομακρυνθούν από τον χώρο που κινήθηκε το κρούσμα, με οδηγίες για στενή παρακολούθηση της υγείας τους και εφόσον δεν εκδηλώσουν κάποιο ύποπτο σύμπτωμα, θα επιστρέψουν μετά από 14 ημέρες.</w:t>
      </w:r>
    </w:p>
    <w:p w14:paraId="647C6D36" w14:textId="77777777" w:rsidR="00AB52A8" w:rsidRPr="00971DC2" w:rsidRDefault="00AB52A8" w:rsidP="00AB52A8">
      <w:pPr>
        <w:pStyle w:val="a7"/>
        <w:numPr>
          <w:ilvl w:val="0"/>
          <w:numId w:val="25"/>
        </w:numPr>
        <w:spacing w:after="200" w:line="276" w:lineRule="auto"/>
        <w:jc w:val="both"/>
        <w:rPr>
          <w:sz w:val="20"/>
          <w:szCs w:val="20"/>
        </w:rPr>
      </w:pPr>
      <w:r w:rsidRPr="00971DC2">
        <w:rPr>
          <w:sz w:val="20"/>
          <w:szCs w:val="20"/>
        </w:rPr>
        <w:t xml:space="preserve">Επιπρόσθετα, η απομάκρυνση φοιτητών ή προσωπικού της ίδιας ή άλλης Σχολής, Τμήματος, Εργαστηρίου, γραφείου κλπ θα εξετάζεται κατά περίπτωση, ανάλογα με την εκτίμηση κινδύνου που θα προκύπτει κατά την </w:t>
      </w:r>
      <w:proofErr w:type="spellStart"/>
      <w:r w:rsidRPr="00971DC2">
        <w:rPr>
          <w:sz w:val="20"/>
          <w:szCs w:val="20"/>
        </w:rPr>
        <w:t>ιχνηλάτηση</w:t>
      </w:r>
      <w:proofErr w:type="spellEnd"/>
      <w:r w:rsidRPr="00971DC2">
        <w:rPr>
          <w:sz w:val="20"/>
          <w:szCs w:val="20"/>
        </w:rPr>
        <w:t xml:space="preserve"> των επαφών.</w:t>
      </w:r>
    </w:p>
    <w:p w14:paraId="147698D8" w14:textId="77777777" w:rsidR="00AB52A8" w:rsidRPr="00971DC2" w:rsidRDefault="00AB52A8" w:rsidP="00AB52A8">
      <w:pPr>
        <w:jc w:val="both"/>
        <w:rPr>
          <w:sz w:val="20"/>
          <w:szCs w:val="20"/>
        </w:rPr>
      </w:pPr>
    </w:p>
    <w:p w14:paraId="24D26359" w14:textId="77777777" w:rsidR="00AB52A8" w:rsidRPr="00971DC2" w:rsidRDefault="00AB52A8" w:rsidP="00AB52A8">
      <w:pPr>
        <w:pStyle w:val="a7"/>
        <w:numPr>
          <w:ilvl w:val="0"/>
          <w:numId w:val="20"/>
        </w:numPr>
        <w:spacing w:after="200" w:line="276" w:lineRule="auto"/>
        <w:jc w:val="both"/>
        <w:rPr>
          <w:b/>
          <w:caps/>
          <w:sz w:val="20"/>
          <w:szCs w:val="20"/>
        </w:rPr>
      </w:pPr>
      <w:r w:rsidRPr="00971DC2">
        <w:rPr>
          <w:b/>
          <w:caps/>
          <w:sz w:val="20"/>
          <w:szCs w:val="20"/>
        </w:rPr>
        <w:t>Σε περίπτωση που το μοριακό τεστ για τον νέο κορωνοϊό είναι αρνητικό</w:t>
      </w:r>
    </w:p>
    <w:p w14:paraId="363A0EBF" w14:textId="77777777" w:rsidR="00AB52A8" w:rsidRPr="00971DC2" w:rsidRDefault="00AB52A8" w:rsidP="00AB52A8">
      <w:pPr>
        <w:pStyle w:val="a7"/>
        <w:numPr>
          <w:ilvl w:val="0"/>
          <w:numId w:val="26"/>
        </w:numPr>
        <w:spacing w:after="200" w:line="276" w:lineRule="auto"/>
        <w:jc w:val="both"/>
        <w:rPr>
          <w:sz w:val="20"/>
          <w:szCs w:val="20"/>
        </w:rPr>
      </w:pPr>
      <w:r w:rsidRPr="00971DC2">
        <w:rPr>
          <w:sz w:val="20"/>
          <w:szCs w:val="20"/>
        </w:rPr>
        <w:t>Ο φοιτητής/ μέλος της Πανεπιστημιακής Κοινότητας μπορεί να επιστρέψει στο Ίδρυμα μετά την πάροδο τουλάχιστον 24 ωρών από την πλήρη υποχώρηση του πυρετού (χωρίς τη λήψη αντιπυρετικών) και την πλήρη ύφεση των συμπτωμάτων του.</w:t>
      </w:r>
    </w:p>
    <w:p w14:paraId="6C547ED0" w14:textId="77777777" w:rsidR="00AB52A8" w:rsidRPr="00971DC2" w:rsidRDefault="00AB52A8" w:rsidP="00AB52A8">
      <w:pPr>
        <w:jc w:val="both"/>
        <w:rPr>
          <w:sz w:val="20"/>
          <w:szCs w:val="20"/>
        </w:rPr>
      </w:pPr>
    </w:p>
    <w:p w14:paraId="0091F212" w14:textId="77777777" w:rsidR="00AB52A8" w:rsidRPr="00971DC2" w:rsidRDefault="00AB52A8" w:rsidP="00AB52A8">
      <w:pPr>
        <w:pStyle w:val="a7"/>
        <w:numPr>
          <w:ilvl w:val="0"/>
          <w:numId w:val="27"/>
        </w:numPr>
        <w:spacing w:after="200" w:line="276" w:lineRule="auto"/>
        <w:jc w:val="both"/>
        <w:rPr>
          <w:rFonts w:cstheme="minorHAnsi"/>
          <w:sz w:val="20"/>
          <w:szCs w:val="20"/>
        </w:rPr>
      </w:pPr>
      <w:r w:rsidRPr="00971DC2">
        <w:rPr>
          <w:rFonts w:cstheme="minorHAnsi"/>
          <w:b/>
          <w:sz w:val="20"/>
          <w:szCs w:val="20"/>
        </w:rPr>
        <w:t>ΣΕ ΠΕΡΙΠΤΩΣΗ ΕΠΙΒΕΒΑΙΩΜΕΝΟΥ ΚΡΟΥΣΜΑΤΟΣ ΦΟΙΤΗΤΗ ΠΟΥ ΔΙΑΜΕΝΕΙ ΣΤΗΝ ΕΣΤΙΑ</w:t>
      </w:r>
    </w:p>
    <w:p w14:paraId="7A003D6E" w14:textId="77777777" w:rsidR="00AB52A8" w:rsidRPr="00971DC2" w:rsidRDefault="00AB52A8" w:rsidP="00AB52A8">
      <w:pPr>
        <w:pStyle w:val="a7"/>
        <w:numPr>
          <w:ilvl w:val="0"/>
          <w:numId w:val="28"/>
        </w:numPr>
        <w:jc w:val="both"/>
        <w:rPr>
          <w:rFonts w:cstheme="minorHAnsi"/>
          <w:sz w:val="20"/>
          <w:szCs w:val="20"/>
        </w:rPr>
      </w:pPr>
      <w:r w:rsidRPr="00971DC2">
        <w:rPr>
          <w:rFonts w:cstheme="minorHAnsi"/>
          <w:sz w:val="20"/>
          <w:szCs w:val="20"/>
        </w:rPr>
        <w:t xml:space="preserve">Ενημέρωση υπευθύνων ομάδας </w:t>
      </w:r>
      <w:r w:rsidRPr="00971DC2">
        <w:rPr>
          <w:rFonts w:cstheme="minorHAnsi"/>
          <w:sz w:val="20"/>
          <w:szCs w:val="20"/>
          <w:lang w:val="en-US"/>
        </w:rPr>
        <w:t xml:space="preserve">COVID </w:t>
      </w:r>
      <w:r w:rsidRPr="00971DC2">
        <w:rPr>
          <w:rFonts w:cstheme="minorHAnsi"/>
          <w:sz w:val="20"/>
          <w:szCs w:val="20"/>
        </w:rPr>
        <w:t xml:space="preserve">ΠΠ </w:t>
      </w:r>
    </w:p>
    <w:p w14:paraId="76419B32" w14:textId="77777777" w:rsidR="00AB52A8" w:rsidRPr="00971DC2" w:rsidRDefault="00AB52A8" w:rsidP="00AB52A8">
      <w:pPr>
        <w:pStyle w:val="a7"/>
        <w:numPr>
          <w:ilvl w:val="1"/>
          <w:numId w:val="7"/>
        </w:numPr>
        <w:jc w:val="both"/>
        <w:rPr>
          <w:rFonts w:cstheme="minorHAnsi"/>
          <w:sz w:val="20"/>
          <w:szCs w:val="20"/>
        </w:rPr>
      </w:pPr>
      <w:r w:rsidRPr="00971DC2">
        <w:rPr>
          <w:rFonts w:cstheme="minorHAnsi"/>
          <w:sz w:val="20"/>
          <w:szCs w:val="20"/>
        </w:rPr>
        <w:t>ενημέρωση ΕΟΔΥ</w:t>
      </w:r>
    </w:p>
    <w:p w14:paraId="4DEBCAAB" w14:textId="77777777" w:rsidR="00AB52A8" w:rsidRPr="00971DC2" w:rsidRDefault="00AB52A8" w:rsidP="00AB52A8">
      <w:pPr>
        <w:pStyle w:val="a7"/>
        <w:numPr>
          <w:ilvl w:val="1"/>
          <w:numId w:val="7"/>
        </w:numPr>
        <w:jc w:val="both"/>
        <w:rPr>
          <w:rFonts w:cstheme="minorHAnsi"/>
          <w:sz w:val="20"/>
          <w:szCs w:val="20"/>
        </w:rPr>
      </w:pPr>
      <w:proofErr w:type="spellStart"/>
      <w:r w:rsidRPr="00971DC2">
        <w:rPr>
          <w:rFonts w:cstheme="minorHAnsi"/>
          <w:sz w:val="20"/>
          <w:szCs w:val="20"/>
        </w:rPr>
        <w:t>ιχνηλάτηση</w:t>
      </w:r>
      <w:proofErr w:type="spellEnd"/>
      <w:r w:rsidRPr="00971DC2">
        <w:rPr>
          <w:rFonts w:cstheme="minorHAnsi"/>
          <w:sz w:val="20"/>
          <w:szCs w:val="20"/>
        </w:rPr>
        <w:t xml:space="preserve"> κρούσματος</w:t>
      </w:r>
    </w:p>
    <w:p w14:paraId="69CAE58C" w14:textId="77777777" w:rsidR="00AB52A8" w:rsidRPr="00971DC2" w:rsidRDefault="00AB52A8" w:rsidP="00AB52A8">
      <w:pPr>
        <w:pStyle w:val="a7"/>
        <w:numPr>
          <w:ilvl w:val="0"/>
          <w:numId w:val="29"/>
        </w:numPr>
        <w:jc w:val="both"/>
        <w:rPr>
          <w:rFonts w:cstheme="minorHAnsi"/>
          <w:sz w:val="20"/>
          <w:szCs w:val="20"/>
        </w:rPr>
      </w:pPr>
      <w:r w:rsidRPr="00971DC2">
        <w:rPr>
          <w:rFonts w:cstheme="minorHAnsi"/>
          <w:sz w:val="20"/>
          <w:szCs w:val="20"/>
        </w:rPr>
        <w:t>Ενημέρωση υπευθύνου εστίας</w:t>
      </w:r>
    </w:p>
    <w:p w14:paraId="27D52D7D" w14:textId="77777777" w:rsidR="00AB52A8" w:rsidRPr="00971DC2" w:rsidRDefault="00AB52A8" w:rsidP="00AB52A8">
      <w:pPr>
        <w:pStyle w:val="a7"/>
        <w:numPr>
          <w:ilvl w:val="1"/>
          <w:numId w:val="7"/>
        </w:numPr>
        <w:jc w:val="both"/>
        <w:rPr>
          <w:rFonts w:cstheme="minorHAnsi"/>
          <w:sz w:val="20"/>
          <w:szCs w:val="20"/>
        </w:rPr>
      </w:pPr>
      <w:r w:rsidRPr="00971DC2">
        <w:rPr>
          <w:rFonts w:cstheme="minorHAnsi"/>
          <w:sz w:val="20"/>
          <w:szCs w:val="20"/>
        </w:rPr>
        <w:t>Ενημέρωση ενοίκων κτιρίου</w:t>
      </w:r>
    </w:p>
    <w:p w14:paraId="383ED107" w14:textId="77777777" w:rsidR="00AB52A8" w:rsidRPr="00971DC2" w:rsidRDefault="00AB52A8" w:rsidP="00AB52A8">
      <w:pPr>
        <w:pStyle w:val="a7"/>
        <w:numPr>
          <w:ilvl w:val="0"/>
          <w:numId w:val="30"/>
        </w:numPr>
        <w:jc w:val="both"/>
        <w:rPr>
          <w:rFonts w:cstheme="minorHAnsi"/>
          <w:sz w:val="20"/>
          <w:szCs w:val="20"/>
        </w:rPr>
      </w:pPr>
      <w:r w:rsidRPr="00971DC2">
        <w:rPr>
          <w:rFonts w:cstheme="minorHAnsi"/>
          <w:sz w:val="20"/>
          <w:szCs w:val="20"/>
        </w:rPr>
        <w:t>Απόφαση για κλείσιμο προς απολύμανση των χώρων στους οποίους κινήθηκε το κρούσμα</w:t>
      </w:r>
    </w:p>
    <w:p w14:paraId="5CE5D15C" w14:textId="77777777" w:rsidR="00AB52A8" w:rsidRPr="00971DC2" w:rsidRDefault="00AB52A8" w:rsidP="00AB52A8">
      <w:pPr>
        <w:pStyle w:val="a7"/>
        <w:numPr>
          <w:ilvl w:val="1"/>
          <w:numId w:val="7"/>
        </w:numPr>
        <w:jc w:val="both"/>
        <w:rPr>
          <w:rFonts w:cstheme="minorHAnsi"/>
          <w:sz w:val="20"/>
          <w:szCs w:val="20"/>
        </w:rPr>
      </w:pPr>
      <w:r w:rsidRPr="00971DC2">
        <w:rPr>
          <w:rFonts w:cstheme="minorHAnsi"/>
          <w:sz w:val="20"/>
          <w:szCs w:val="20"/>
        </w:rPr>
        <w:t>Χρονικό διάστημα κλεισίματος</w:t>
      </w:r>
    </w:p>
    <w:p w14:paraId="779D8BC3" w14:textId="77777777" w:rsidR="00AB52A8" w:rsidRPr="00971DC2" w:rsidRDefault="00AB52A8" w:rsidP="00AB52A8">
      <w:pPr>
        <w:pStyle w:val="a7"/>
        <w:numPr>
          <w:ilvl w:val="1"/>
          <w:numId w:val="7"/>
        </w:numPr>
        <w:jc w:val="both"/>
        <w:rPr>
          <w:rFonts w:cstheme="minorHAnsi"/>
          <w:sz w:val="20"/>
          <w:szCs w:val="20"/>
        </w:rPr>
      </w:pPr>
      <w:r w:rsidRPr="00971DC2">
        <w:rPr>
          <w:rFonts w:cstheme="minorHAnsi"/>
          <w:sz w:val="20"/>
          <w:szCs w:val="20"/>
        </w:rPr>
        <w:t>Χώροι που θα απολυμανθούν</w:t>
      </w:r>
    </w:p>
    <w:p w14:paraId="7207B3C5" w14:textId="77777777" w:rsidR="00AB52A8" w:rsidRPr="00971DC2" w:rsidRDefault="00AB52A8" w:rsidP="00AB52A8">
      <w:pPr>
        <w:pStyle w:val="a7"/>
        <w:numPr>
          <w:ilvl w:val="0"/>
          <w:numId w:val="31"/>
        </w:numPr>
        <w:jc w:val="both"/>
        <w:rPr>
          <w:rFonts w:cstheme="minorHAnsi"/>
          <w:sz w:val="20"/>
          <w:szCs w:val="20"/>
        </w:rPr>
      </w:pPr>
      <w:r w:rsidRPr="00971DC2">
        <w:rPr>
          <w:rFonts w:cstheme="minorHAnsi"/>
          <w:sz w:val="20"/>
          <w:szCs w:val="20"/>
        </w:rPr>
        <w:t xml:space="preserve">Απομόνωση κρούσματος για παρακολούθηση των συμπτωμάτων </w:t>
      </w:r>
    </w:p>
    <w:p w14:paraId="2C887731" w14:textId="77777777" w:rsidR="00AB52A8" w:rsidRPr="00971DC2" w:rsidRDefault="00AB52A8" w:rsidP="00AB52A8">
      <w:pPr>
        <w:pStyle w:val="a7"/>
        <w:numPr>
          <w:ilvl w:val="0"/>
          <w:numId w:val="31"/>
        </w:numPr>
        <w:jc w:val="both"/>
        <w:rPr>
          <w:rFonts w:cstheme="minorHAnsi"/>
          <w:sz w:val="20"/>
          <w:szCs w:val="20"/>
        </w:rPr>
      </w:pPr>
      <w:r w:rsidRPr="00971DC2">
        <w:rPr>
          <w:rFonts w:cstheme="minorHAnsi"/>
          <w:sz w:val="20"/>
          <w:szCs w:val="20"/>
        </w:rPr>
        <w:t xml:space="preserve">Απομόνωση στενών επαφών κρούσματος για παρακολούθηση των συμπτωμάτων </w:t>
      </w:r>
    </w:p>
    <w:p w14:paraId="0A515890" w14:textId="4FBBA88C" w:rsidR="00AB52A8" w:rsidRPr="00971DC2" w:rsidRDefault="00971DC2" w:rsidP="00AB52A8">
      <w:pPr>
        <w:jc w:val="both"/>
        <w:rPr>
          <w:rFonts w:eastAsia="Calibri" w:cs="Times New Roman"/>
          <w:sz w:val="20"/>
          <w:szCs w:val="20"/>
        </w:rPr>
      </w:pPr>
      <w:r>
        <w:rPr>
          <w:rFonts w:eastAsia="Calibri" w:cs="Times New Roman"/>
          <w:sz w:val="20"/>
          <w:szCs w:val="20"/>
        </w:rPr>
        <w:t>Μ</w:t>
      </w:r>
      <w:r w:rsidR="00AB52A8" w:rsidRPr="00971DC2">
        <w:rPr>
          <w:rFonts w:eastAsia="Calibri" w:cs="Times New Roman"/>
          <w:sz w:val="20"/>
          <w:szCs w:val="20"/>
        </w:rPr>
        <w:t>ε ευθύνη του Κοσμήτορα ή του Προέδρου ή του Προϊσταμένου ή του Επόπτη, σε κάθε Σχολή/Τμήμα/Κτήριο ορίζονται Τοπικοί Υπεύθυνοι για τη διαχείριση υπόπτων κρουσμάτων λοίμωξης COVID-19, οι οποίοι είναι σε επικοινωνία με τη Συντονιστική Επιτροπή. Τα ονόματα πρέπει να κοινοποιηθούν στα μέλη τους</w:t>
      </w:r>
      <w:r>
        <w:rPr>
          <w:rFonts w:eastAsia="Calibri" w:cs="Times New Roman"/>
          <w:sz w:val="20"/>
          <w:szCs w:val="20"/>
        </w:rPr>
        <w:t>.</w:t>
      </w:r>
    </w:p>
    <w:p w14:paraId="6DBF43E8" w14:textId="77777777" w:rsidR="00AB52A8" w:rsidRPr="00971DC2" w:rsidRDefault="00AB52A8" w:rsidP="00AB52A8">
      <w:pPr>
        <w:jc w:val="both"/>
        <w:rPr>
          <w:rFonts w:eastAsia="Calibri" w:cs="Times New Roman"/>
          <w:b/>
          <w:sz w:val="20"/>
          <w:szCs w:val="20"/>
        </w:rPr>
      </w:pPr>
    </w:p>
    <w:p w14:paraId="5D9D12F1" w14:textId="77777777" w:rsidR="00AB52A8" w:rsidRPr="00971DC2" w:rsidRDefault="00AB52A8" w:rsidP="00AB52A8">
      <w:pPr>
        <w:pStyle w:val="a7"/>
        <w:numPr>
          <w:ilvl w:val="0"/>
          <w:numId w:val="32"/>
        </w:numPr>
        <w:spacing w:after="200" w:line="276" w:lineRule="auto"/>
        <w:jc w:val="both"/>
        <w:rPr>
          <w:rFonts w:eastAsia="Calibri" w:cs="Times New Roman"/>
          <w:sz w:val="20"/>
          <w:szCs w:val="20"/>
        </w:rPr>
      </w:pPr>
      <w:r w:rsidRPr="00971DC2">
        <w:rPr>
          <w:rFonts w:eastAsia="Calibri" w:cs="Times New Roman"/>
          <w:b/>
          <w:sz w:val="20"/>
          <w:szCs w:val="20"/>
        </w:rPr>
        <w:t>H ΕΠΙΚΟΙΝΩΝΙΑ ΜΕ ΤΗ ΣΥΝΤΟΝΙΣΤΙΚΗ ΕΠΙΤΡΟΠΗ COVID-19 ΓΙΝΕΤΑΙ</w:t>
      </w:r>
      <w:r w:rsidRPr="00971DC2">
        <w:rPr>
          <w:rFonts w:eastAsia="Calibri" w:cs="Times New Roman"/>
          <w:sz w:val="20"/>
          <w:szCs w:val="20"/>
        </w:rPr>
        <w:t xml:space="preserve"> </w:t>
      </w:r>
    </w:p>
    <w:p w14:paraId="6DEC8489" w14:textId="3628C1A7" w:rsidR="00AB52A8" w:rsidRPr="00971DC2" w:rsidRDefault="00AB52A8" w:rsidP="00AB52A8">
      <w:pPr>
        <w:jc w:val="both"/>
        <w:rPr>
          <w:rFonts w:eastAsia="Calibri" w:cs="Times New Roman"/>
          <w:sz w:val="20"/>
          <w:szCs w:val="20"/>
        </w:rPr>
      </w:pPr>
      <w:r w:rsidRPr="00971DC2">
        <w:rPr>
          <w:rFonts w:eastAsia="Calibri" w:cs="Times New Roman"/>
          <w:b/>
          <w:sz w:val="20"/>
          <w:szCs w:val="20"/>
        </w:rPr>
        <w:t>α/ μέσω αλληλογραφίας</w:t>
      </w:r>
      <w:r w:rsidRPr="00971DC2">
        <w:rPr>
          <w:rFonts w:eastAsia="Calibri" w:cs="Times New Roman"/>
          <w:sz w:val="20"/>
          <w:szCs w:val="20"/>
        </w:rPr>
        <w:t xml:space="preserve"> </w:t>
      </w:r>
      <w:r w:rsidRPr="00D50F4C">
        <w:rPr>
          <w:rFonts w:eastAsia="Calibri" w:cs="Times New Roman"/>
          <w:sz w:val="20"/>
          <w:szCs w:val="20"/>
        </w:rPr>
        <w:t xml:space="preserve">στο </w:t>
      </w:r>
      <w:proofErr w:type="spellStart"/>
      <w:r w:rsidR="00971DC2" w:rsidRPr="00D50F4C">
        <w:rPr>
          <w:rFonts w:eastAsia="Calibri" w:cs="Times New Roman"/>
          <w:b/>
          <w:sz w:val="20"/>
          <w:szCs w:val="20"/>
          <w:lang w:val="en-US"/>
        </w:rPr>
        <w:t>upcovid</w:t>
      </w:r>
      <w:proofErr w:type="spellEnd"/>
      <w:r w:rsidR="00971DC2" w:rsidRPr="00D50F4C">
        <w:rPr>
          <w:rFonts w:eastAsia="Calibri" w:cs="Times New Roman"/>
          <w:b/>
          <w:sz w:val="20"/>
          <w:szCs w:val="20"/>
        </w:rPr>
        <w:t>19@</w:t>
      </w:r>
      <w:proofErr w:type="spellStart"/>
      <w:r w:rsidRPr="00D50F4C">
        <w:rPr>
          <w:rFonts w:eastAsia="Calibri" w:cs="Times New Roman"/>
          <w:b/>
          <w:sz w:val="20"/>
          <w:szCs w:val="20"/>
          <w:lang w:val="en-US"/>
        </w:rPr>
        <w:t>upatras</w:t>
      </w:r>
      <w:proofErr w:type="spellEnd"/>
      <w:r w:rsidRPr="00D50F4C">
        <w:rPr>
          <w:rFonts w:eastAsia="Calibri" w:cs="Times New Roman"/>
          <w:b/>
          <w:sz w:val="20"/>
          <w:szCs w:val="20"/>
        </w:rPr>
        <w:t>.</w:t>
      </w:r>
      <w:r w:rsidRPr="00D50F4C">
        <w:rPr>
          <w:rFonts w:eastAsia="Calibri" w:cs="Times New Roman"/>
          <w:b/>
          <w:sz w:val="20"/>
          <w:szCs w:val="20"/>
          <w:lang w:val="en-US"/>
        </w:rPr>
        <w:t>gr</w:t>
      </w:r>
      <w:r w:rsidRPr="00971DC2">
        <w:rPr>
          <w:rFonts w:eastAsia="Calibri" w:cs="Times New Roman"/>
          <w:sz w:val="20"/>
          <w:szCs w:val="20"/>
        </w:rPr>
        <w:t xml:space="preserve">  και </w:t>
      </w:r>
    </w:p>
    <w:p w14:paraId="25A56592" w14:textId="77777777" w:rsidR="00AB52A8" w:rsidRPr="00971DC2" w:rsidRDefault="00AB52A8" w:rsidP="00AB52A8">
      <w:pPr>
        <w:jc w:val="both"/>
        <w:rPr>
          <w:rFonts w:eastAsia="Calibri" w:cs="Times New Roman"/>
          <w:sz w:val="20"/>
          <w:szCs w:val="20"/>
        </w:rPr>
      </w:pPr>
      <w:r w:rsidRPr="00971DC2">
        <w:rPr>
          <w:rFonts w:eastAsia="Calibri" w:cs="Times New Roman"/>
          <w:b/>
          <w:sz w:val="20"/>
          <w:szCs w:val="20"/>
        </w:rPr>
        <w:t>β/ τηλεφωνικά</w:t>
      </w:r>
      <w:r w:rsidRPr="00971DC2">
        <w:rPr>
          <w:rFonts w:eastAsia="Calibri" w:cs="Times New Roman"/>
          <w:sz w:val="20"/>
          <w:szCs w:val="20"/>
        </w:rPr>
        <w:t xml:space="preserve"> </w:t>
      </w:r>
    </w:p>
    <w:p w14:paraId="1FC48802" w14:textId="553657CC" w:rsidR="00AB52A8" w:rsidRPr="00971DC2" w:rsidRDefault="00AB52A8" w:rsidP="00AB52A8">
      <w:pPr>
        <w:ind w:firstLine="720"/>
        <w:jc w:val="both"/>
        <w:rPr>
          <w:rFonts w:cstheme="minorHAnsi"/>
          <w:sz w:val="20"/>
          <w:szCs w:val="20"/>
        </w:rPr>
      </w:pPr>
      <w:r w:rsidRPr="00971DC2">
        <w:rPr>
          <w:rFonts w:eastAsia="Calibri" w:cs="Times New Roman"/>
          <w:sz w:val="20"/>
          <w:szCs w:val="20"/>
        </w:rPr>
        <w:t>σε εργάσιμες ημέρες και ώρες στο 2610969867 (κ. Θωμόπουλος), 2610996606 ( κ. Μαραγκός)  ή άλλες ώρες στα κινητά 6945893550  (κ. Θωμόπουλος)  και 6980619150 (</w:t>
      </w:r>
      <w:proofErr w:type="spellStart"/>
      <w:r w:rsidRPr="00971DC2">
        <w:rPr>
          <w:rFonts w:eastAsia="Calibri" w:cs="Times New Roman"/>
          <w:sz w:val="20"/>
          <w:szCs w:val="20"/>
        </w:rPr>
        <w:t>κ..Μαραγκός</w:t>
      </w:r>
      <w:proofErr w:type="spellEnd"/>
      <w:r w:rsidRPr="00971DC2">
        <w:rPr>
          <w:rFonts w:eastAsia="Calibri" w:cs="Times New Roman"/>
          <w:sz w:val="20"/>
          <w:szCs w:val="20"/>
        </w:rPr>
        <w:t>)</w:t>
      </w:r>
    </w:p>
    <w:p w14:paraId="7618AF18" w14:textId="77777777" w:rsidR="00AB52A8" w:rsidRDefault="00AB52A8" w:rsidP="00132B3A">
      <w:pPr>
        <w:ind w:firstLine="720"/>
        <w:jc w:val="both"/>
        <w:rPr>
          <w:rFonts w:cstheme="minorHAnsi"/>
          <w:sz w:val="24"/>
          <w:szCs w:val="24"/>
        </w:rPr>
      </w:pPr>
    </w:p>
    <w:p w14:paraId="7557BF12" w14:textId="7D85A3DE" w:rsidR="00AB52A8" w:rsidRPr="00AB52A8" w:rsidRDefault="00AB52A8" w:rsidP="00132B3A">
      <w:pPr>
        <w:ind w:firstLine="720"/>
        <w:jc w:val="both"/>
        <w:rPr>
          <w:rFonts w:cstheme="minorHAnsi"/>
          <w:b/>
          <w:sz w:val="24"/>
          <w:szCs w:val="24"/>
        </w:rPr>
      </w:pPr>
      <w:r w:rsidRPr="00AB52A8">
        <w:rPr>
          <w:rFonts w:cstheme="minorHAnsi"/>
          <w:b/>
          <w:sz w:val="24"/>
          <w:szCs w:val="24"/>
        </w:rPr>
        <w:lastRenderedPageBreak/>
        <w:t>ΠΑΡΑΡΤΗΜΑ Β</w:t>
      </w:r>
      <w:r w:rsidR="00B0048B">
        <w:rPr>
          <w:rFonts w:cstheme="minorHAnsi"/>
          <w:b/>
          <w:sz w:val="24"/>
          <w:szCs w:val="24"/>
        </w:rPr>
        <w:t xml:space="preserve">: Οδηγίες για ανάρτηση σε </w:t>
      </w:r>
      <w:r w:rsidR="00F83B24">
        <w:rPr>
          <w:rFonts w:cstheme="minorHAnsi"/>
          <w:b/>
          <w:sz w:val="24"/>
          <w:szCs w:val="24"/>
        </w:rPr>
        <w:t>κοινόχρηστους</w:t>
      </w:r>
      <w:r w:rsidR="00B0048B">
        <w:rPr>
          <w:rFonts w:cstheme="minorHAnsi"/>
          <w:b/>
          <w:sz w:val="24"/>
          <w:szCs w:val="24"/>
        </w:rPr>
        <w:t xml:space="preserve"> χώρους του Πανεπιστημίου</w:t>
      </w:r>
    </w:p>
    <w:p w14:paraId="424A04E2" w14:textId="77777777" w:rsidR="00AB52A8" w:rsidRDefault="00AB52A8" w:rsidP="00132B3A">
      <w:pPr>
        <w:ind w:firstLine="720"/>
        <w:jc w:val="both"/>
        <w:rPr>
          <w:rFonts w:cstheme="minorHAnsi"/>
          <w:sz w:val="24"/>
          <w:szCs w:val="24"/>
        </w:rPr>
      </w:pPr>
    </w:p>
    <w:p w14:paraId="3406D61B" w14:textId="138E797B" w:rsidR="00AB52A8" w:rsidRPr="00913ACE" w:rsidRDefault="00913ACE" w:rsidP="00971DC2">
      <w:pPr>
        <w:jc w:val="center"/>
        <w:rPr>
          <w:rFonts w:cstheme="minorHAnsi"/>
          <w:sz w:val="24"/>
          <w:szCs w:val="24"/>
          <w:u w:val="single"/>
        </w:rPr>
      </w:pPr>
      <w:r>
        <w:rPr>
          <w:rFonts w:eastAsia="Helvetica" w:cs="Helvetica"/>
          <w:b/>
          <w:sz w:val="20"/>
          <w:szCs w:val="20"/>
          <w:u w:val="single"/>
        </w:rPr>
        <w:t xml:space="preserve">ΓΕΝΙΚΕΣ </w:t>
      </w:r>
      <w:r w:rsidR="00AB52A8" w:rsidRPr="00913ACE">
        <w:rPr>
          <w:rFonts w:eastAsia="Helvetica" w:cs="Helvetica"/>
          <w:b/>
          <w:sz w:val="20"/>
          <w:szCs w:val="20"/>
          <w:u w:val="single"/>
        </w:rPr>
        <w:t xml:space="preserve">ΟΔΗΓΙΕΣ ΠΡΟΛΗΨΗΣ </w:t>
      </w:r>
      <w:r w:rsidR="00AB52A8" w:rsidRPr="00913ACE">
        <w:rPr>
          <w:rFonts w:cs="Arial"/>
          <w:b/>
          <w:sz w:val="20"/>
          <w:szCs w:val="20"/>
          <w:u w:val="single"/>
          <w:lang w:val="en-US"/>
        </w:rPr>
        <w:t>COVID</w:t>
      </w:r>
      <w:r>
        <w:rPr>
          <w:rFonts w:cs="Arial"/>
          <w:b/>
          <w:sz w:val="20"/>
          <w:szCs w:val="20"/>
          <w:u w:val="single"/>
        </w:rPr>
        <w:t>-19</w:t>
      </w:r>
      <w:r w:rsidR="00AB52A8" w:rsidRPr="00913ACE">
        <w:rPr>
          <w:rFonts w:cs="Arial"/>
          <w:b/>
          <w:sz w:val="20"/>
          <w:szCs w:val="20"/>
          <w:u w:val="single"/>
        </w:rPr>
        <w:t xml:space="preserve"> </w:t>
      </w:r>
      <w:r w:rsidRPr="00913ACE">
        <w:rPr>
          <w:rFonts w:eastAsia="Helvetica" w:cs="Helvetica"/>
          <w:b/>
          <w:sz w:val="20"/>
          <w:szCs w:val="20"/>
          <w:u w:val="single"/>
        </w:rPr>
        <w:t>ΣΤΟΥΣ</w:t>
      </w:r>
      <w:r w:rsidR="00AB52A8" w:rsidRPr="00913ACE">
        <w:rPr>
          <w:rFonts w:eastAsia="Helvetica" w:cs="Helvetica"/>
          <w:b/>
          <w:sz w:val="20"/>
          <w:szCs w:val="20"/>
          <w:u w:val="single"/>
        </w:rPr>
        <w:t xml:space="preserve"> ΧΩΡΟΥΣ </w:t>
      </w:r>
      <w:r w:rsidRPr="00913ACE">
        <w:rPr>
          <w:rFonts w:eastAsia="Helvetica" w:cs="Helvetica"/>
          <w:b/>
          <w:sz w:val="20"/>
          <w:szCs w:val="20"/>
          <w:u w:val="single"/>
        </w:rPr>
        <w:t>ΤΟΥ ΠΑΝΕΠΙΣΤΗΜΙΟΥ</w:t>
      </w:r>
    </w:p>
    <w:p w14:paraId="05509617" w14:textId="2EE6F7B7" w:rsidR="00AB52A8" w:rsidRPr="00AB52A8" w:rsidRDefault="00AB52A8" w:rsidP="00AB52A8">
      <w:pPr>
        <w:pStyle w:val="a7"/>
        <w:shd w:val="clear" w:color="auto" w:fill="FFFFFF"/>
        <w:spacing w:before="192" w:after="192" w:line="420" w:lineRule="atLeast"/>
        <w:jc w:val="center"/>
        <w:rPr>
          <w:rFonts w:cs="Arial"/>
          <w:b/>
          <w:sz w:val="20"/>
          <w:szCs w:val="20"/>
        </w:rPr>
      </w:pPr>
      <w:r w:rsidRPr="00AB52A8">
        <w:rPr>
          <w:rFonts w:cs="Arial"/>
          <w:b/>
          <w:noProof/>
          <w:sz w:val="20"/>
          <w:szCs w:val="20"/>
          <w:lang w:eastAsia="el-GR"/>
        </w:rPr>
        <mc:AlternateContent>
          <mc:Choice Requires="wps">
            <w:drawing>
              <wp:anchor distT="0" distB="0" distL="114300" distR="114300" simplePos="0" relativeHeight="251659264" behindDoc="0" locked="0" layoutInCell="1" allowOverlap="1" wp14:anchorId="2F1827D8" wp14:editId="43808A42">
                <wp:simplePos x="0" y="0"/>
                <wp:positionH relativeFrom="column">
                  <wp:posOffset>-291042</wp:posOffset>
                </wp:positionH>
                <wp:positionV relativeFrom="paragraph">
                  <wp:posOffset>327660</wp:posOffset>
                </wp:positionV>
                <wp:extent cx="5910368" cy="971550"/>
                <wp:effectExtent l="0" t="0" r="3365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368" cy="971550"/>
                        </a:xfrm>
                        <a:prstGeom prst="rect">
                          <a:avLst/>
                        </a:prstGeom>
                        <a:solidFill>
                          <a:srgbClr val="FFFFFF"/>
                        </a:solidFill>
                        <a:ln w="9525">
                          <a:solidFill>
                            <a:srgbClr val="000000"/>
                          </a:solidFill>
                          <a:miter lim="800000"/>
                          <a:headEnd/>
                          <a:tailEnd/>
                        </a:ln>
                      </wps:spPr>
                      <wps:txbx>
                        <w:txbxContent>
                          <w:p w14:paraId="4CBD591E" w14:textId="77777777" w:rsidR="00AB52A8" w:rsidRPr="001D63A1" w:rsidRDefault="00AB52A8" w:rsidP="00AB52A8">
                            <w:pPr>
                              <w:pStyle w:val="a7"/>
                              <w:spacing w:before="40" w:line="360" w:lineRule="auto"/>
                              <w:jc w:val="center"/>
                              <w:rPr>
                                <w:rStyle w:val="apple-converted-space"/>
                                <w:rFonts w:ascii="Arial" w:hAnsi="Arial" w:cs="Arial"/>
                                <w:color w:val="252525"/>
                                <w:sz w:val="28"/>
                                <w:szCs w:val="28"/>
                              </w:rPr>
                            </w:pPr>
                            <w:r w:rsidRPr="001D63A1">
                              <w:rPr>
                                <w:rStyle w:val="a8"/>
                                <w:rFonts w:ascii="Arial" w:hAnsi="Arial" w:cs="Arial"/>
                                <w:color w:val="252525"/>
                                <w:sz w:val="28"/>
                                <w:szCs w:val="28"/>
                              </w:rPr>
                              <w:t xml:space="preserve">Εφαρμογή </w:t>
                            </w:r>
                            <w:proofErr w:type="spellStart"/>
                            <w:r w:rsidRPr="001D63A1">
                              <w:rPr>
                                <w:rStyle w:val="a8"/>
                                <w:rFonts w:ascii="Arial" w:hAnsi="Arial" w:cs="Arial"/>
                                <w:color w:val="252525"/>
                                <w:sz w:val="28"/>
                                <w:szCs w:val="28"/>
                              </w:rPr>
                              <w:t>μάσκας</w:t>
                            </w:r>
                            <w:proofErr w:type="spellEnd"/>
                          </w:p>
                          <w:p w14:paraId="1710B0F6" w14:textId="77777777" w:rsidR="00AB52A8" w:rsidRPr="001D63A1" w:rsidRDefault="00AB52A8" w:rsidP="00AB52A8">
                            <w:pPr>
                              <w:pStyle w:val="a7"/>
                              <w:ind w:left="709"/>
                              <w:jc w:val="center"/>
                              <w:rPr>
                                <w:rFonts w:ascii="Arial" w:hAnsi="Arial" w:cs="Arial"/>
                                <w:color w:val="252525"/>
                                <w:sz w:val="28"/>
                                <w:szCs w:val="28"/>
                              </w:rPr>
                            </w:pPr>
                            <w:r w:rsidRPr="001D63A1">
                              <w:rPr>
                                <w:rFonts w:ascii="Arial" w:hAnsi="Arial" w:cs="Arial"/>
                                <w:b/>
                                <w:color w:val="252525"/>
                                <w:sz w:val="28"/>
                                <w:szCs w:val="28"/>
                              </w:rPr>
                              <w:t xml:space="preserve">Η </w:t>
                            </w:r>
                            <w:proofErr w:type="spellStart"/>
                            <w:r w:rsidRPr="001D63A1">
                              <w:rPr>
                                <w:rFonts w:ascii="Arial" w:hAnsi="Arial" w:cs="Arial"/>
                                <w:b/>
                                <w:color w:val="252525"/>
                                <w:sz w:val="28"/>
                                <w:szCs w:val="28"/>
                              </w:rPr>
                              <w:t>χρήση</w:t>
                            </w:r>
                            <w:proofErr w:type="spellEnd"/>
                            <w:r w:rsidRPr="001D63A1">
                              <w:rPr>
                                <w:rFonts w:ascii="Arial" w:hAnsi="Arial" w:cs="Arial"/>
                                <w:b/>
                                <w:color w:val="252525"/>
                                <w:sz w:val="28"/>
                                <w:szCs w:val="28"/>
                              </w:rPr>
                              <w:t xml:space="preserve"> </w:t>
                            </w:r>
                            <w:proofErr w:type="spellStart"/>
                            <w:r w:rsidRPr="001D63A1">
                              <w:rPr>
                                <w:rFonts w:ascii="Arial" w:hAnsi="Arial" w:cs="Arial"/>
                                <w:b/>
                                <w:color w:val="252525"/>
                                <w:sz w:val="28"/>
                                <w:szCs w:val="28"/>
                              </w:rPr>
                              <w:t>μάσκας</w:t>
                            </w:r>
                            <w:proofErr w:type="spellEnd"/>
                            <w:r w:rsidRPr="001D63A1">
                              <w:rPr>
                                <w:rFonts w:ascii="Arial" w:hAnsi="Arial" w:cs="Arial"/>
                                <w:b/>
                                <w:color w:val="252525"/>
                                <w:sz w:val="28"/>
                                <w:szCs w:val="28"/>
                              </w:rPr>
                              <w:t xml:space="preserve"> </w:t>
                            </w:r>
                            <w:proofErr w:type="spellStart"/>
                            <w:r w:rsidRPr="001D63A1">
                              <w:rPr>
                                <w:rFonts w:ascii="Arial" w:hAnsi="Arial" w:cs="Arial"/>
                                <w:b/>
                                <w:color w:val="252525"/>
                                <w:sz w:val="28"/>
                                <w:szCs w:val="28"/>
                              </w:rPr>
                              <w:t>είναι</w:t>
                            </w:r>
                            <w:proofErr w:type="spellEnd"/>
                            <w:r w:rsidRPr="001D63A1">
                              <w:rPr>
                                <w:rFonts w:ascii="Arial" w:hAnsi="Arial" w:cs="Arial"/>
                                <w:b/>
                                <w:color w:val="252525"/>
                                <w:sz w:val="28"/>
                                <w:szCs w:val="28"/>
                              </w:rPr>
                              <w:t xml:space="preserve"> </w:t>
                            </w:r>
                            <w:proofErr w:type="spellStart"/>
                            <w:r w:rsidRPr="001D63A1">
                              <w:rPr>
                                <w:rFonts w:ascii="Arial" w:hAnsi="Arial" w:cs="Arial"/>
                                <w:b/>
                                <w:color w:val="252525"/>
                                <w:sz w:val="28"/>
                                <w:szCs w:val="28"/>
                              </w:rPr>
                              <w:t>υποχρεωτική</w:t>
                            </w:r>
                            <w:proofErr w:type="spellEnd"/>
                          </w:p>
                          <w:p w14:paraId="766197C5" w14:textId="77777777" w:rsidR="00AB52A8" w:rsidRPr="001D63A1" w:rsidRDefault="00AB52A8" w:rsidP="00AB52A8">
                            <w:pPr>
                              <w:pStyle w:val="a7"/>
                              <w:ind w:left="709"/>
                              <w:jc w:val="center"/>
                              <w:rPr>
                                <w:rStyle w:val="a8"/>
                                <w:rFonts w:ascii="Arial" w:hAnsi="Arial" w:cs="Arial"/>
                                <w:b w:val="0"/>
                                <w:bCs w:val="0"/>
                                <w:color w:val="252525"/>
                                <w:sz w:val="28"/>
                                <w:szCs w:val="28"/>
                              </w:rPr>
                            </w:pPr>
                            <w:r w:rsidRPr="001D63A1">
                              <w:rPr>
                                <w:rFonts w:ascii="Arial" w:hAnsi="Arial" w:cs="Arial"/>
                                <w:b/>
                                <w:color w:val="252525"/>
                                <w:sz w:val="28"/>
                                <w:szCs w:val="28"/>
                              </w:rPr>
                              <w:t>σε όλους του εσωτερικούς χώρους του Πανεπιστημίου</w:t>
                            </w:r>
                          </w:p>
                          <w:p w14:paraId="19084892" w14:textId="77777777" w:rsidR="00AB52A8" w:rsidRDefault="00AB52A8" w:rsidP="00AB5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type w14:anchorId="2F1827D8" id="_x0000_t202" coordsize="21600,21600" o:spt="202" path="m0,0l0,21600,21600,21600,21600,0xe">
                <v:stroke joinstyle="miter"/>
                <v:path gradientshapeok="t" o:connecttype="rect"/>
              </v:shapetype>
              <v:shape id="Text_x0020_Box_x0020_1" o:spid="_x0000_s1026" type="#_x0000_t202" style="position:absolute;left:0;text-align:left;margin-left:-22.9pt;margin-top:25.8pt;width:465.4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siUC0CAABQBAAADgAAAGRycy9lMm9Eb2MueG1srFTbbtswDH0fsH8Q9L7YzuK2MeIUXboMA7oL&#10;0O4DZFm2hcmiJimxs68vJaeZse1pmB8ESaQODw9Jb27HXpGjsE6CLmm2SCkRmkMtdVvSb0/7NzeU&#10;OM90zRRoUdKTcPR2+/rVZjCFWEIHqhaWIIh2xWBK2nlviiRxvBM9cwswQqOxAdszj0fbJrVlA6L3&#10;Klmm6VUygK2NBS6cw9v7yUi3Eb9pBPdfmsYJT1RJkZuPq41rFdZku2FFa5npJD/TYP/AomdSY9AL&#10;1D3zjBys/AOql9yCg8YvOPQJNI3kIuaA2WTpb9k8dsyImAuK48xFJvf/YPnn41dLZI21o0SzHkv0&#10;JEZP3sFIsqDOYFyBTo8G3fyI18EzZOrMA/DvjmjYdUy34s5aGDrBamQXXyazpxOOCyDV8AlqDMMO&#10;HiLQ2Ng+AKIYBNGxSqdLZQIVjpf5OkvfXmEvcbStr7M8j6VLWPHy2ljnPwjoSdiU1GLlIzo7PjiP&#10;eaDri0tkD0rWe6lUPNi22ilLjgy7ZB+/kDo+cXM3pcmA0fNlPgkwt7k5RBq/v0H00mO7K9mX9Obi&#10;xIog23tdx2b0TKppj/GVRhpBxyDdJKIfq/FclwrqEypqYWprHEPcdGB/UjJgS5fU/TgwKyhRHzVW&#10;ZZ2tVmEG4mGVXy/xYOeWam5hmiNUST0l03bnp7k5GCvbDiNNfaDhDivZyChyoDqxOvPGto1Cnkcs&#10;zMX8HL1+/Qi2zwAAAP//AwBQSwMEFAAGAAgAAAAhADGVWjLgAAAACgEAAA8AAABkcnMvZG93bnJl&#10;di54bWxMj8FOwzAQRO9I/IO1SFxQ67QkIYQ4FUICwQ0Kgqsbb5OIeB1sNw1/z3KC42hGM2+qzWwH&#10;MaEPvSMFq2UCAqlxpqdWwdvr/aIAEaImowdHqOAbA2zq05NKl8Yd6QWnbWwFl1AotYIuxrGUMjQd&#10;Wh2WbkRib++81ZGlb6Xx+sjldpDrJMml1T3xQqdHvOuw+dwerIIifZw+wtPl83uT74freHE1PXx5&#10;pc7P5tsbEBHn+BeGX3xGh5qZdu5AJohBwSLNGD0qyFY5CA4URcbndgrWSZqDrCv5/0L9AwAA//8D&#10;AFBLAQItABQABgAIAAAAIQDkmcPA+wAAAOEBAAATAAAAAAAAAAAAAAAAAAAAAABbQ29udGVudF9U&#10;eXBlc10ueG1sUEsBAi0AFAAGAAgAAAAhACOyauHXAAAAlAEAAAsAAAAAAAAAAAAAAAAALAEAAF9y&#10;ZWxzLy5yZWxzUEsBAi0AFAAGAAgAAAAhAALbIlAtAgAAUAQAAA4AAAAAAAAAAAAAAAAALAIAAGRy&#10;cy9lMm9Eb2MueG1sUEsBAi0AFAAGAAgAAAAhADGVWjLgAAAACgEAAA8AAAAAAAAAAAAAAAAAhQQA&#10;AGRycy9kb3ducmV2LnhtbFBLBQYAAAAABAAEAPMAAACSBQAAAAA=&#10;">
                <v:textbox>
                  <w:txbxContent>
                    <w:p w14:paraId="4CBD591E" w14:textId="77777777" w:rsidR="00AB52A8" w:rsidRPr="001D63A1" w:rsidRDefault="00AB52A8" w:rsidP="00AB52A8">
                      <w:pPr>
                        <w:pStyle w:val="ListParagraph"/>
                        <w:spacing w:before="40" w:line="360" w:lineRule="auto"/>
                        <w:jc w:val="center"/>
                        <w:rPr>
                          <w:rStyle w:val="apple-converted-space"/>
                          <w:rFonts w:ascii="Arial" w:hAnsi="Arial" w:cs="Arial"/>
                          <w:color w:val="252525"/>
                          <w:sz w:val="28"/>
                          <w:szCs w:val="28"/>
                        </w:rPr>
                      </w:pPr>
                      <w:r w:rsidRPr="001D63A1">
                        <w:rPr>
                          <w:rStyle w:val="Strong"/>
                          <w:rFonts w:ascii="Arial" w:hAnsi="Arial" w:cs="Arial"/>
                          <w:color w:val="252525"/>
                          <w:sz w:val="28"/>
                          <w:szCs w:val="28"/>
                        </w:rPr>
                        <w:t>Εφαρμογή μάσκας</w:t>
                      </w:r>
                    </w:p>
                    <w:p w14:paraId="1710B0F6" w14:textId="77777777" w:rsidR="00AB52A8" w:rsidRPr="001D63A1" w:rsidRDefault="00AB52A8" w:rsidP="00AB52A8">
                      <w:pPr>
                        <w:pStyle w:val="ListParagraph"/>
                        <w:ind w:left="709"/>
                        <w:jc w:val="center"/>
                        <w:rPr>
                          <w:rFonts w:ascii="Arial" w:hAnsi="Arial" w:cs="Arial"/>
                          <w:color w:val="252525"/>
                          <w:sz w:val="28"/>
                          <w:szCs w:val="28"/>
                        </w:rPr>
                      </w:pPr>
                      <w:r w:rsidRPr="001D63A1">
                        <w:rPr>
                          <w:rFonts w:ascii="Arial" w:hAnsi="Arial" w:cs="Arial"/>
                          <w:b/>
                          <w:color w:val="252525"/>
                          <w:sz w:val="28"/>
                          <w:szCs w:val="28"/>
                        </w:rPr>
                        <w:t>Η χρήση μάσκας είναι υποχρεωτική</w:t>
                      </w:r>
                    </w:p>
                    <w:p w14:paraId="766197C5" w14:textId="77777777" w:rsidR="00AB52A8" w:rsidRPr="001D63A1" w:rsidRDefault="00AB52A8" w:rsidP="00AB52A8">
                      <w:pPr>
                        <w:pStyle w:val="ListParagraph"/>
                        <w:ind w:left="709"/>
                        <w:jc w:val="center"/>
                        <w:rPr>
                          <w:rStyle w:val="Strong"/>
                          <w:rFonts w:ascii="Arial" w:hAnsi="Arial" w:cs="Arial"/>
                          <w:b w:val="0"/>
                          <w:bCs w:val="0"/>
                          <w:color w:val="252525"/>
                          <w:sz w:val="28"/>
                          <w:szCs w:val="28"/>
                        </w:rPr>
                      </w:pPr>
                      <w:r w:rsidRPr="001D63A1">
                        <w:rPr>
                          <w:rFonts w:ascii="Arial" w:hAnsi="Arial" w:cs="Arial"/>
                          <w:b/>
                          <w:color w:val="252525"/>
                          <w:sz w:val="28"/>
                          <w:szCs w:val="28"/>
                        </w:rPr>
                        <w:t>σε όλους του εσωτερικούς χώρους του Πανεπιστημίου</w:t>
                      </w:r>
                    </w:p>
                    <w:p w14:paraId="19084892" w14:textId="77777777" w:rsidR="00AB52A8" w:rsidRDefault="00AB52A8" w:rsidP="00AB52A8"/>
                  </w:txbxContent>
                </v:textbox>
              </v:shape>
            </w:pict>
          </mc:Fallback>
        </mc:AlternateContent>
      </w:r>
    </w:p>
    <w:p w14:paraId="7F9AA062" w14:textId="265BE82E" w:rsidR="00AB52A8" w:rsidRPr="00AB52A8" w:rsidRDefault="00AB52A8" w:rsidP="00AB52A8">
      <w:pPr>
        <w:pStyle w:val="a7"/>
        <w:shd w:val="clear" w:color="auto" w:fill="FFFFFF"/>
        <w:spacing w:before="192" w:after="192" w:line="420" w:lineRule="atLeast"/>
        <w:jc w:val="center"/>
        <w:rPr>
          <w:rFonts w:cs="Arial"/>
          <w:b/>
          <w:sz w:val="20"/>
          <w:szCs w:val="20"/>
        </w:rPr>
      </w:pPr>
    </w:p>
    <w:p w14:paraId="6A07B9FF" w14:textId="77777777" w:rsidR="00AB52A8" w:rsidRPr="00AB52A8" w:rsidRDefault="00AB52A8" w:rsidP="00AB52A8">
      <w:pPr>
        <w:pStyle w:val="a7"/>
        <w:shd w:val="clear" w:color="auto" w:fill="FFFFFF"/>
        <w:spacing w:before="192" w:after="192" w:line="420" w:lineRule="atLeast"/>
        <w:jc w:val="center"/>
        <w:rPr>
          <w:rFonts w:cs="Arial"/>
          <w:b/>
          <w:sz w:val="20"/>
          <w:szCs w:val="20"/>
        </w:rPr>
      </w:pPr>
    </w:p>
    <w:p w14:paraId="45776924" w14:textId="77777777" w:rsidR="00AB52A8" w:rsidRPr="00AB52A8" w:rsidRDefault="00AB52A8" w:rsidP="00AB52A8">
      <w:pPr>
        <w:pStyle w:val="a7"/>
        <w:shd w:val="clear" w:color="auto" w:fill="FFFFFF"/>
        <w:spacing w:before="192" w:after="192" w:line="420" w:lineRule="atLeast"/>
        <w:ind w:left="709"/>
        <w:jc w:val="both"/>
        <w:rPr>
          <w:rFonts w:cs="Arial"/>
          <w:b/>
          <w:sz w:val="20"/>
          <w:szCs w:val="20"/>
        </w:rPr>
      </w:pPr>
    </w:p>
    <w:p w14:paraId="11096D70" w14:textId="77777777" w:rsidR="00AB52A8" w:rsidRPr="00AB52A8" w:rsidRDefault="00AB52A8" w:rsidP="00AB52A8">
      <w:pPr>
        <w:pStyle w:val="a7"/>
        <w:numPr>
          <w:ilvl w:val="0"/>
          <w:numId w:val="33"/>
        </w:numPr>
        <w:shd w:val="clear" w:color="auto" w:fill="FFFFFF"/>
        <w:spacing w:before="192" w:after="192" w:line="420" w:lineRule="atLeast"/>
        <w:ind w:left="709"/>
        <w:jc w:val="both"/>
        <w:rPr>
          <w:rFonts w:cs="Arial"/>
          <w:b/>
          <w:sz w:val="20"/>
          <w:szCs w:val="20"/>
        </w:rPr>
      </w:pPr>
    </w:p>
    <w:p w14:paraId="31B80F9F" w14:textId="2B9F0561" w:rsidR="00AB52A8" w:rsidRPr="00AB52A8" w:rsidRDefault="00AB52A8" w:rsidP="00AB52A8">
      <w:pPr>
        <w:pStyle w:val="a7"/>
        <w:numPr>
          <w:ilvl w:val="0"/>
          <w:numId w:val="33"/>
        </w:numPr>
        <w:shd w:val="clear" w:color="auto" w:fill="FFFFFF"/>
        <w:spacing w:before="192" w:after="192" w:line="420" w:lineRule="atLeast"/>
        <w:ind w:left="709"/>
        <w:jc w:val="both"/>
        <w:rPr>
          <w:rFonts w:cs="Arial"/>
          <w:b/>
          <w:sz w:val="20"/>
          <w:szCs w:val="20"/>
        </w:rPr>
      </w:pPr>
      <w:r>
        <w:rPr>
          <w:rFonts w:eastAsia="Helvetica" w:cs="Helvetica"/>
          <w:b/>
          <w:sz w:val="20"/>
          <w:szCs w:val="20"/>
        </w:rPr>
        <w:t>Αποφυγή συνωστισμού</w:t>
      </w:r>
      <w:r w:rsidRPr="00AB52A8">
        <w:rPr>
          <w:rFonts w:eastAsia="Helvetica" w:cs="Helvetica"/>
          <w:b/>
          <w:sz w:val="20"/>
          <w:szCs w:val="20"/>
        </w:rPr>
        <w:t>/τήρηση ενδεδειγμένων αποστάσεων ασφαλείας σε κοινόχρηστους</w:t>
      </w:r>
      <w:r w:rsidRPr="00AB52A8">
        <w:rPr>
          <w:rFonts w:cs="Arial"/>
          <w:b/>
          <w:sz w:val="20"/>
          <w:szCs w:val="20"/>
        </w:rPr>
        <w:t xml:space="preserve"> </w:t>
      </w:r>
      <w:r w:rsidRPr="00AB52A8">
        <w:rPr>
          <w:rFonts w:eastAsia="Helvetica" w:cs="Helvetica"/>
          <w:b/>
          <w:sz w:val="20"/>
          <w:szCs w:val="20"/>
        </w:rPr>
        <w:t>χώρους</w:t>
      </w:r>
    </w:p>
    <w:p w14:paraId="7D3C077F" w14:textId="77777777" w:rsidR="00AB52A8" w:rsidRPr="00AB52A8" w:rsidRDefault="00AB52A8" w:rsidP="00AB52A8">
      <w:pPr>
        <w:pStyle w:val="a7"/>
        <w:numPr>
          <w:ilvl w:val="0"/>
          <w:numId w:val="35"/>
        </w:numPr>
        <w:shd w:val="clear" w:color="auto" w:fill="FFFFFF"/>
        <w:spacing w:before="192" w:after="192" w:line="420" w:lineRule="atLeast"/>
        <w:ind w:left="709"/>
        <w:jc w:val="both"/>
        <w:rPr>
          <w:rFonts w:cs="Arial"/>
          <w:sz w:val="20"/>
          <w:szCs w:val="20"/>
        </w:rPr>
      </w:pPr>
      <w:proofErr w:type="spellStart"/>
      <w:r w:rsidRPr="00AB52A8">
        <w:rPr>
          <w:rFonts w:eastAsia="Helvetica" w:cs="Helvetica"/>
          <w:color w:val="252525"/>
          <w:sz w:val="20"/>
          <w:szCs w:val="20"/>
        </w:rPr>
        <w:t>Είναι</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απαραίτητη</w:t>
      </w:r>
      <w:proofErr w:type="spellEnd"/>
      <w:r w:rsidRPr="00AB52A8">
        <w:rPr>
          <w:rFonts w:eastAsia="Helvetica" w:cs="Helvetica"/>
          <w:color w:val="252525"/>
          <w:sz w:val="20"/>
          <w:szCs w:val="20"/>
        </w:rPr>
        <w:t xml:space="preserve"> η </w:t>
      </w:r>
      <w:proofErr w:type="spellStart"/>
      <w:r w:rsidRPr="00AB52A8">
        <w:rPr>
          <w:rFonts w:eastAsia="Helvetica" w:cs="Helvetica"/>
          <w:color w:val="252525"/>
          <w:sz w:val="20"/>
          <w:szCs w:val="20"/>
        </w:rPr>
        <w:t>ύπαρξη</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απόστασης</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τουλάχιστον</w:t>
      </w:r>
      <w:proofErr w:type="spellEnd"/>
      <w:r w:rsidRPr="00AB52A8">
        <w:rPr>
          <w:rFonts w:eastAsia="Helvetica" w:cs="Helvetica"/>
          <w:color w:val="252525"/>
          <w:sz w:val="20"/>
          <w:szCs w:val="20"/>
        </w:rPr>
        <w:t xml:space="preserve"> 1.5 </w:t>
      </w:r>
      <w:proofErr w:type="spellStart"/>
      <w:r w:rsidRPr="00AB52A8">
        <w:rPr>
          <w:rFonts w:eastAsia="Helvetica" w:cs="Helvetica"/>
          <w:color w:val="252525"/>
          <w:sz w:val="20"/>
          <w:szCs w:val="20"/>
        </w:rPr>
        <w:t>μέτρου</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μεταξύ</w:t>
      </w:r>
      <w:proofErr w:type="spellEnd"/>
      <w:r w:rsidRPr="00AB52A8">
        <w:rPr>
          <w:rFonts w:eastAsia="Helvetica" w:cs="Helvetica"/>
          <w:color w:val="252525"/>
          <w:sz w:val="20"/>
          <w:szCs w:val="20"/>
        </w:rPr>
        <w:t xml:space="preserve"> των </w:t>
      </w:r>
      <w:proofErr w:type="spellStart"/>
      <w:r w:rsidRPr="00AB52A8">
        <w:rPr>
          <w:rFonts w:eastAsia="Helvetica" w:cs="Helvetica"/>
          <w:color w:val="252525"/>
          <w:sz w:val="20"/>
          <w:szCs w:val="20"/>
        </w:rPr>
        <w:t>φυσικών</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προσώπων</w:t>
      </w:r>
      <w:proofErr w:type="spellEnd"/>
      <w:r w:rsidRPr="00AB52A8">
        <w:rPr>
          <w:rFonts w:eastAsia="Helvetica" w:cs="Helvetica"/>
          <w:color w:val="252525"/>
          <w:sz w:val="20"/>
          <w:szCs w:val="20"/>
        </w:rPr>
        <w:t xml:space="preserve">. </w:t>
      </w:r>
    </w:p>
    <w:p w14:paraId="02F890F2" w14:textId="77777777" w:rsidR="00AB52A8" w:rsidRPr="00AB52A8" w:rsidRDefault="00AB52A8" w:rsidP="00AB52A8">
      <w:pPr>
        <w:pStyle w:val="a7"/>
        <w:shd w:val="clear" w:color="auto" w:fill="FFFFFF"/>
        <w:spacing w:before="192" w:after="192" w:line="420" w:lineRule="atLeast"/>
        <w:ind w:left="709"/>
        <w:jc w:val="both"/>
        <w:rPr>
          <w:rFonts w:cs="Arial"/>
          <w:sz w:val="20"/>
          <w:szCs w:val="20"/>
        </w:rPr>
      </w:pPr>
    </w:p>
    <w:p w14:paraId="14DD467E" w14:textId="77777777" w:rsidR="00AB52A8" w:rsidRPr="00AB52A8" w:rsidRDefault="00AB52A8" w:rsidP="00AB52A8">
      <w:pPr>
        <w:pStyle w:val="a7"/>
        <w:numPr>
          <w:ilvl w:val="0"/>
          <w:numId w:val="33"/>
        </w:numPr>
        <w:shd w:val="clear" w:color="auto" w:fill="FFFFFF"/>
        <w:spacing w:before="192" w:after="192" w:line="420" w:lineRule="atLeast"/>
        <w:ind w:left="709"/>
        <w:jc w:val="both"/>
        <w:rPr>
          <w:rFonts w:cs="Arial"/>
          <w:sz w:val="20"/>
          <w:szCs w:val="20"/>
        </w:rPr>
      </w:pPr>
      <w:r w:rsidRPr="00AB52A8">
        <w:rPr>
          <w:rFonts w:eastAsia="Helvetica" w:cs="Helvetica"/>
          <w:b/>
          <w:sz w:val="20"/>
          <w:szCs w:val="20"/>
        </w:rPr>
        <w:t>Εφαρμογή αλκοολούχου αντισηπτικού διαλύματος</w:t>
      </w:r>
    </w:p>
    <w:p w14:paraId="07E61A8F" w14:textId="77777777" w:rsidR="00AB52A8" w:rsidRPr="00AB52A8" w:rsidRDefault="00AB52A8" w:rsidP="00AB52A8">
      <w:pPr>
        <w:pStyle w:val="a7"/>
        <w:numPr>
          <w:ilvl w:val="0"/>
          <w:numId w:val="34"/>
        </w:numPr>
        <w:shd w:val="clear" w:color="auto" w:fill="FFFFFF"/>
        <w:spacing w:before="192" w:after="192" w:line="420" w:lineRule="atLeast"/>
        <w:ind w:left="709"/>
        <w:jc w:val="both"/>
        <w:rPr>
          <w:rFonts w:cs="Arial"/>
          <w:sz w:val="20"/>
          <w:szCs w:val="20"/>
        </w:rPr>
      </w:pPr>
      <w:r w:rsidRPr="00AB52A8">
        <w:rPr>
          <w:rFonts w:eastAsia="Helvetica" w:cs="Helvetica"/>
          <w:sz w:val="20"/>
          <w:szCs w:val="20"/>
        </w:rPr>
        <w:t>πριν την είσοδο στην αίθουσα/εργαστήριο</w:t>
      </w:r>
    </w:p>
    <w:p w14:paraId="21958EB5" w14:textId="77777777" w:rsidR="00AB52A8" w:rsidRPr="00AB52A8" w:rsidRDefault="00AB52A8" w:rsidP="00AB52A8">
      <w:pPr>
        <w:pStyle w:val="a7"/>
        <w:numPr>
          <w:ilvl w:val="0"/>
          <w:numId w:val="34"/>
        </w:numPr>
        <w:shd w:val="clear" w:color="auto" w:fill="FFFFFF"/>
        <w:spacing w:before="192" w:after="192" w:line="420" w:lineRule="atLeast"/>
        <w:ind w:left="709"/>
        <w:jc w:val="both"/>
        <w:rPr>
          <w:rFonts w:cs="Arial"/>
          <w:sz w:val="20"/>
          <w:szCs w:val="20"/>
        </w:rPr>
      </w:pPr>
      <w:r w:rsidRPr="00AB52A8">
        <w:rPr>
          <w:rFonts w:eastAsia="Helvetica" w:cs="Helvetica"/>
          <w:sz w:val="20"/>
          <w:szCs w:val="20"/>
        </w:rPr>
        <w:t>πριν και μετά τη χρήση εξοπλισμού, όπως πληκτρολόγιο υπολογιστή, εργαλείων, προστατευτικού εξοπλισμού, ΜΑΠ, εργαστηριακών οργάνων σε περίπτωση που αυτά είναι κοινόχρηστα</w:t>
      </w:r>
    </w:p>
    <w:p w14:paraId="0190766C" w14:textId="77777777" w:rsidR="00AB52A8" w:rsidRPr="00AB52A8" w:rsidRDefault="00AB52A8" w:rsidP="00AB52A8">
      <w:pPr>
        <w:pStyle w:val="a7"/>
        <w:numPr>
          <w:ilvl w:val="0"/>
          <w:numId w:val="34"/>
        </w:numPr>
        <w:shd w:val="clear" w:color="auto" w:fill="FFFFFF"/>
        <w:spacing w:before="192" w:after="192" w:line="420" w:lineRule="atLeast"/>
        <w:ind w:left="709"/>
        <w:jc w:val="both"/>
        <w:rPr>
          <w:rFonts w:cs="Arial"/>
          <w:sz w:val="20"/>
          <w:szCs w:val="20"/>
        </w:rPr>
      </w:pPr>
      <w:r w:rsidRPr="00AB52A8">
        <w:rPr>
          <w:rFonts w:eastAsia="Helvetica" w:cs="Helvetica"/>
          <w:sz w:val="20"/>
          <w:szCs w:val="20"/>
        </w:rPr>
        <w:t>πριν και μετά την εφαρμογή της μάσκας</w:t>
      </w:r>
    </w:p>
    <w:p w14:paraId="551A5DCA" w14:textId="0BEC41ED" w:rsidR="0095037F" w:rsidRDefault="0095037F" w:rsidP="0095037F">
      <w:pPr>
        <w:pStyle w:val="a7"/>
        <w:shd w:val="clear" w:color="auto" w:fill="FFFFFF"/>
        <w:spacing w:before="192" w:after="192" w:line="420" w:lineRule="atLeast"/>
        <w:ind w:left="709"/>
        <w:jc w:val="both"/>
        <w:rPr>
          <w:rFonts w:cs="Arial"/>
          <w:sz w:val="20"/>
          <w:szCs w:val="20"/>
        </w:rPr>
      </w:pPr>
    </w:p>
    <w:p w14:paraId="285587F5" w14:textId="6F8CE9A5" w:rsidR="00AB52A8" w:rsidRPr="0095037F" w:rsidRDefault="0095037F" w:rsidP="0095037F">
      <w:pPr>
        <w:pStyle w:val="a7"/>
        <w:shd w:val="clear" w:color="auto" w:fill="FFFFFF"/>
        <w:spacing w:before="192" w:after="192" w:line="420" w:lineRule="atLeast"/>
        <w:jc w:val="both"/>
        <w:rPr>
          <w:rFonts w:cs="Arial"/>
          <w:color w:val="252525"/>
          <w:sz w:val="20"/>
          <w:szCs w:val="20"/>
        </w:rPr>
      </w:pPr>
      <w:r>
        <w:rPr>
          <w:rFonts w:eastAsia="Helvetica" w:cs="Helvetica"/>
          <w:sz w:val="20"/>
          <w:szCs w:val="20"/>
          <w:shd w:val="clear" w:color="auto" w:fill="FFFFFF"/>
        </w:rPr>
        <w:t>Σ</w:t>
      </w:r>
      <w:r w:rsidR="00AB52A8" w:rsidRPr="00AB52A8">
        <w:rPr>
          <w:rFonts w:eastAsia="Helvetica" w:cs="Helvetica"/>
          <w:b/>
          <w:sz w:val="20"/>
          <w:szCs w:val="20"/>
          <w:u w:val="single"/>
          <w:shd w:val="clear" w:color="auto" w:fill="FFFFFF"/>
        </w:rPr>
        <w:t>ωστή χρήση μάσκας</w:t>
      </w:r>
      <w:r w:rsidR="00AB52A8" w:rsidRPr="00AB52A8">
        <w:rPr>
          <w:rFonts w:cs="Arial"/>
          <w:sz w:val="20"/>
          <w:szCs w:val="20"/>
          <w:shd w:val="clear" w:color="auto" w:fill="FFFFFF"/>
        </w:rPr>
        <w:t xml:space="preserve"> </w:t>
      </w:r>
    </w:p>
    <w:p w14:paraId="744D90F0" w14:textId="77777777" w:rsidR="00AB52A8" w:rsidRPr="00AB52A8" w:rsidRDefault="00AB52A8" w:rsidP="00AB52A8">
      <w:pPr>
        <w:pStyle w:val="a7"/>
        <w:numPr>
          <w:ilvl w:val="0"/>
          <w:numId w:val="36"/>
        </w:numPr>
        <w:spacing w:after="0" w:line="360" w:lineRule="auto"/>
        <w:jc w:val="both"/>
        <w:rPr>
          <w:rFonts w:cs="Arial"/>
          <w:sz w:val="20"/>
          <w:szCs w:val="20"/>
          <w:shd w:val="clear" w:color="auto" w:fill="FFFFFF"/>
        </w:rPr>
      </w:pPr>
      <w:r w:rsidRPr="00AB52A8">
        <w:rPr>
          <w:rFonts w:eastAsia="Helvetica" w:cs="Helvetica"/>
          <w:sz w:val="20"/>
          <w:szCs w:val="20"/>
          <w:u w:val="single"/>
          <w:shd w:val="clear" w:color="auto" w:fill="FFFFFF"/>
        </w:rPr>
        <w:t>Η μάσκα προσώπου πρέπει να καλύπτει πλήρως το πρόσωπο από τη μύτη μέχρι το πηγούνι</w:t>
      </w:r>
      <w:r w:rsidRPr="00AB52A8">
        <w:rPr>
          <w:rFonts w:cs="Arial"/>
          <w:sz w:val="20"/>
          <w:szCs w:val="20"/>
          <w:shd w:val="clear" w:color="auto" w:fill="FFFFFF"/>
        </w:rPr>
        <w:t xml:space="preserve">. </w:t>
      </w:r>
    </w:p>
    <w:p w14:paraId="5EBE41F5" w14:textId="6B02206F" w:rsidR="00AB52A8" w:rsidRPr="00AB52A8" w:rsidRDefault="00AB52A8" w:rsidP="00AB52A8">
      <w:pPr>
        <w:pStyle w:val="a7"/>
        <w:numPr>
          <w:ilvl w:val="0"/>
          <w:numId w:val="36"/>
        </w:numPr>
        <w:spacing w:after="0" w:line="360" w:lineRule="auto"/>
        <w:jc w:val="both"/>
        <w:rPr>
          <w:rFonts w:cs="Arial"/>
          <w:sz w:val="20"/>
          <w:szCs w:val="20"/>
          <w:shd w:val="clear" w:color="auto" w:fill="FFFFFF"/>
        </w:rPr>
      </w:pPr>
      <w:r w:rsidRPr="00AB52A8">
        <w:rPr>
          <w:rFonts w:eastAsia="Helvetica" w:cs="Helvetica"/>
          <w:bCs/>
          <w:sz w:val="20"/>
          <w:szCs w:val="20"/>
          <w:shd w:val="clear" w:color="auto" w:fill="FFFFFF"/>
        </w:rPr>
        <w:t xml:space="preserve">Αποφεύγετε να αγγίζετε τη μάσκα κατά τη χρήση της. </w:t>
      </w:r>
      <w:r w:rsidR="0095037F" w:rsidRPr="00AB52A8">
        <w:rPr>
          <w:rFonts w:eastAsia="Helvetica" w:cs="Helvetica"/>
          <w:bCs/>
          <w:sz w:val="20"/>
          <w:szCs w:val="20"/>
          <w:shd w:val="clear" w:color="auto" w:fill="FFFFFF"/>
        </w:rPr>
        <w:t>Αν</w:t>
      </w:r>
      <w:r w:rsidRPr="00AB52A8">
        <w:rPr>
          <w:rFonts w:eastAsia="Helvetica" w:cs="Helvetica"/>
          <w:bCs/>
          <w:sz w:val="20"/>
          <w:szCs w:val="20"/>
          <w:shd w:val="clear" w:color="auto" w:fill="FFFFFF"/>
        </w:rPr>
        <w:t xml:space="preserve"> το κάνετε, καθαρίστε τα χέρια σας με αλκοολούχο διάλυμα ή σαπούνι και νερό.</w:t>
      </w:r>
    </w:p>
    <w:p w14:paraId="43F5327D" w14:textId="77777777" w:rsidR="00AB52A8" w:rsidRPr="00AB52A8" w:rsidRDefault="00AB52A8" w:rsidP="00AB52A8">
      <w:pPr>
        <w:pStyle w:val="a7"/>
        <w:numPr>
          <w:ilvl w:val="0"/>
          <w:numId w:val="36"/>
        </w:numPr>
        <w:spacing w:after="0" w:line="360" w:lineRule="auto"/>
        <w:jc w:val="both"/>
        <w:rPr>
          <w:rFonts w:cs="Arial"/>
          <w:sz w:val="20"/>
          <w:szCs w:val="20"/>
          <w:shd w:val="clear" w:color="auto" w:fill="FFFFFF"/>
        </w:rPr>
      </w:pPr>
      <w:r w:rsidRPr="00AB52A8">
        <w:rPr>
          <w:rFonts w:eastAsia="Helvetica" w:cs="Helvetica"/>
          <w:sz w:val="20"/>
          <w:szCs w:val="20"/>
          <w:shd w:val="clear" w:color="auto" w:fill="FFFFFF"/>
        </w:rPr>
        <w:t>Όταν βγάζετε τη μάσκα προσώπου,</w:t>
      </w:r>
      <w:r w:rsidRPr="00AB52A8">
        <w:rPr>
          <w:rFonts w:cs="Arial"/>
          <w:sz w:val="20"/>
          <w:szCs w:val="20"/>
          <w:shd w:val="clear" w:color="auto" w:fill="FFFFFF"/>
        </w:rPr>
        <w:t xml:space="preserve"> </w:t>
      </w:r>
      <w:r w:rsidRPr="00AB52A8">
        <w:rPr>
          <w:rFonts w:eastAsia="Helvetica" w:cs="Helvetica"/>
          <w:sz w:val="20"/>
          <w:szCs w:val="20"/>
          <w:shd w:val="clear" w:color="auto" w:fill="FFFFFF"/>
        </w:rPr>
        <w:t>αφαιρέστε την από πίσω, αποφεύγοντας να αγγίξετε την μπροστινή της πλευρά.</w:t>
      </w:r>
    </w:p>
    <w:p w14:paraId="309EC120" w14:textId="77777777" w:rsidR="00AB52A8" w:rsidRPr="00AB52A8" w:rsidRDefault="00AB52A8" w:rsidP="00AB52A8">
      <w:pPr>
        <w:pStyle w:val="a7"/>
        <w:numPr>
          <w:ilvl w:val="0"/>
          <w:numId w:val="36"/>
        </w:numPr>
        <w:spacing w:after="0" w:line="360" w:lineRule="auto"/>
        <w:jc w:val="both"/>
        <w:rPr>
          <w:rFonts w:cs="Arial"/>
          <w:sz w:val="20"/>
          <w:szCs w:val="20"/>
          <w:shd w:val="clear" w:color="auto" w:fill="FFFFFF"/>
        </w:rPr>
      </w:pPr>
      <w:r w:rsidRPr="00AB52A8">
        <w:rPr>
          <w:rFonts w:eastAsia="Helvetica" w:cs="Helvetica"/>
          <w:sz w:val="20"/>
          <w:szCs w:val="20"/>
          <w:shd w:val="clear" w:color="auto" w:fill="FFFFFF"/>
        </w:rPr>
        <w:t xml:space="preserve">Απορρίψτε τη μάσκα προσώπου με ασφάλεια εάν είναι μίας χρήσης. </w:t>
      </w:r>
    </w:p>
    <w:p w14:paraId="5563A8B0" w14:textId="77777777" w:rsidR="00AB52A8" w:rsidRPr="00907030" w:rsidRDefault="00AB52A8" w:rsidP="00AB52A8">
      <w:pPr>
        <w:pStyle w:val="a7"/>
        <w:numPr>
          <w:ilvl w:val="0"/>
          <w:numId w:val="36"/>
        </w:numPr>
        <w:spacing w:after="0" w:line="360" w:lineRule="auto"/>
        <w:jc w:val="both"/>
        <w:rPr>
          <w:rFonts w:ascii="Arial" w:hAnsi="Arial" w:cs="Arial"/>
          <w:sz w:val="24"/>
          <w:szCs w:val="24"/>
          <w:shd w:val="clear" w:color="auto" w:fill="FFFFFF"/>
        </w:rPr>
      </w:pPr>
      <w:r w:rsidRPr="00AB52A8">
        <w:rPr>
          <w:rFonts w:eastAsia="Helvetica" w:cs="Helvetica"/>
          <w:sz w:val="20"/>
          <w:szCs w:val="20"/>
          <w:shd w:val="clear" w:color="auto" w:fill="FFFFFF"/>
        </w:rPr>
        <w:t>Η μη ιατρική μάσκα πολλαπλών χρήσεων πρέπει να πλένεται το συντομότερο δυνατό μετά κάθε χρήση, χρησιμοποιώντας κοινό</w:t>
      </w:r>
      <w:r w:rsidRPr="00AB52A8">
        <w:rPr>
          <w:rFonts w:cs="Arial"/>
          <w:sz w:val="20"/>
          <w:szCs w:val="20"/>
          <w:shd w:val="clear" w:color="auto" w:fill="FFFFFF"/>
        </w:rPr>
        <w:t xml:space="preserve"> </w:t>
      </w:r>
      <w:r w:rsidRPr="00AB52A8">
        <w:rPr>
          <w:rFonts w:eastAsia="Helvetica" w:cs="Helvetica"/>
          <w:sz w:val="20"/>
          <w:szCs w:val="20"/>
          <w:shd w:val="clear" w:color="auto" w:fill="FFFFFF"/>
        </w:rPr>
        <w:t>απορρυπαντικό στους 60 ° C (τουλάχιστον) και να σιδερώνεται</w:t>
      </w:r>
      <w:r w:rsidRPr="00AB52A8">
        <w:rPr>
          <w:rFonts w:cs="Arial"/>
          <w:sz w:val="20"/>
          <w:szCs w:val="20"/>
          <w:shd w:val="clear" w:color="auto" w:fill="FFFFFF"/>
        </w:rPr>
        <w:t>.</w:t>
      </w:r>
    </w:p>
    <w:p w14:paraId="4F0E0F87" w14:textId="77777777" w:rsidR="0017759C" w:rsidRDefault="0017759C" w:rsidP="00132B3A">
      <w:pPr>
        <w:ind w:firstLine="720"/>
        <w:jc w:val="both"/>
        <w:rPr>
          <w:rFonts w:cstheme="minorHAnsi"/>
          <w:sz w:val="24"/>
          <w:szCs w:val="24"/>
        </w:rPr>
      </w:pPr>
    </w:p>
    <w:p w14:paraId="0344DAE8" w14:textId="55CBA8A1" w:rsidR="00971DC2" w:rsidRDefault="00971DC2">
      <w:pPr>
        <w:rPr>
          <w:rFonts w:cstheme="minorHAnsi"/>
          <w:sz w:val="24"/>
          <w:szCs w:val="24"/>
        </w:rPr>
      </w:pPr>
      <w:r>
        <w:rPr>
          <w:rFonts w:cstheme="minorHAnsi"/>
          <w:sz w:val="24"/>
          <w:szCs w:val="24"/>
        </w:rPr>
        <w:br w:type="page"/>
      </w:r>
    </w:p>
    <w:p w14:paraId="0110FC0A" w14:textId="692BBF17" w:rsidR="0017759C" w:rsidRDefault="00971DC2" w:rsidP="00132B3A">
      <w:pPr>
        <w:ind w:firstLine="720"/>
        <w:jc w:val="both"/>
        <w:rPr>
          <w:rFonts w:cstheme="minorHAnsi"/>
          <w:b/>
          <w:sz w:val="24"/>
          <w:szCs w:val="24"/>
        </w:rPr>
      </w:pPr>
      <w:r>
        <w:rPr>
          <w:rFonts w:cstheme="minorHAnsi"/>
          <w:b/>
          <w:sz w:val="24"/>
          <w:szCs w:val="24"/>
        </w:rPr>
        <w:lastRenderedPageBreak/>
        <w:t>ΠΑΡΑΡΤΗΜΑ Γ</w:t>
      </w:r>
      <w:r w:rsidR="00F83B24">
        <w:rPr>
          <w:rFonts w:cstheme="minorHAnsi"/>
          <w:b/>
          <w:sz w:val="24"/>
          <w:szCs w:val="24"/>
        </w:rPr>
        <w:t>: Οδηγίες για ανάρτηση σε αίθουσες/εργαστήρια</w:t>
      </w:r>
    </w:p>
    <w:p w14:paraId="3FCE1CE0" w14:textId="77777777" w:rsidR="00913ACE" w:rsidRDefault="00913ACE" w:rsidP="00913ACE">
      <w:pPr>
        <w:jc w:val="center"/>
        <w:rPr>
          <w:rFonts w:eastAsia="Helvetica" w:cs="Helvetica"/>
          <w:b/>
          <w:sz w:val="20"/>
          <w:szCs w:val="20"/>
          <w:u w:val="single"/>
        </w:rPr>
      </w:pPr>
    </w:p>
    <w:p w14:paraId="2018C74D" w14:textId="4037CA4F" w:rsidR="00913ACE" w:rsidRPr="00913ACE" w:rsidRDefault="00913ACE" w:rsidP="00913ACE">
      <w:pPr>
        <w:jc w:val="center"/>
        <w:rPr>
          <w:b/>
          <w:sz w:val="20"/>
          <w:szCs w:val="20"/>
          <w:u w:val="single"/>
        </w:rPr>
      </w:pPr>
      <w:r w:rsidRPr="00913ACE">
        <w:rPr>
          <w:rFonts w:eastAsia="Helvetica" w:cs="Helvetica"/>
          <w:b/>
          <w:sz w:val="20"/>
          <w:szCs w:val="20"/>
          <w:u w:val="single"/>
        </w:rPr>
        <w:t xml:space="preserve">ΟΔΗΓΙΕΣ ΠΡΟΛΗΨΗΣ </w:t>
      </w:r>
      <w:r w:rsidRPr="00913ACE">
        <w:rPr>
          <w:rFonts w:cs="Arial"/>
          <w:b/>
          <w:sz w:val="20"/>
          <w:szCs w:val="20"/>
          <w:u w:val="single"/>
          <w:lang w:val="en-US"/>
        </w:rPr>
        <w:t>COVID</w:t>
      </w:r>
      <w:r w:rsidRPr="00913ACE">
        <w:rPr>
          <w:rFonts w:cs="Arial"/>
          <w:b/>
          <w:sz w:val="20"/>
          <w:szCs w:val="20"/>
          <w:u w:val="single"/>
        </w:rPr>
        <w:t xml:space="preserve">-19  </w:t>
      </w:r>
      <w:r w:rsidRPr="00913ACE">
        <w:rPr>
          <w:b/>
          <w:sz w:val="20"/>
          <w:szCs w:val="20"/>
          <w:u w:val="single"/>
        </w:rPr>
        <w:t>ΣΕ ΑΙΘΟΥΣΕΣ ΜΑΘΗΜΑΤΩΝ ΚΑΙ ΕΡΓΑΣΤΗΡΙΩΝ</w:t>
      </w:r>
    </w:p>
    <w:p w14:paraId="71A2A73E" w14:textId="5519C7C3" w:rsidR="00913ACE" w:rsidRPr="00913ACE" w:rsidRDefault="00913ACE" w:rsidP="00913ACE">
      <w:pPr>
        <w:jc w:val="both"/>
        <w:rPr>
          <w:sz w:val="20"/>
          <w:szCs w:val="20"/>
        </w:rPr>
      </w:pPr>
      <w:r w:rsidRPr="00913ACE">
        <w:rPr>
          <w:sz w:val="20"/>
          <w:szCs w:val="20"/>
        </w:rPr>
        <w:t>- Απαραίτητη χρήση μάσκας όλων των παρευρισκομένων πριν, κατά και μετά το μάθημα/εργαστήριο</w:t>
      </w:r>
    </w:p>
    <w:p w14:paraId="07F6E04D" w14:textId="37591204" w:rsidR="00913ACE" w:rsidRPr="00913ACE" w:rsidRDefault="00913ACE" w:rsidP="00913ACE">
      <w:pPr>
        <w:jc w:val="both"/>
        <w:rPr>
          <w:sz w:val="20"/>
          <w:szCs w:val="20"/>
        </w:rPr>
      </w:pPr>
      <w:r w:rsidRPr="00913ACE">
        <w:rPr>
          <w:sz w:val="20"/>
          <w:szCs w:val="20"/>
        </w:rPr>
        <w:t>- Απαραίτητη χρήση αντισηπτικού πριν την είσοδο, ειδικά σε εργαστήρια με  χρήση εξοπλισμού</w:t>
      </w:r>
    </w:p>
    <w:p w14:paraId="2507974E" w14:textId="09FC7634" w:rsidR="00913ACE" w:rsidRPr="00913ACE" w:rsidRDefault="00913ACE" w:rsidP="00913ACE">
      <w:pPr>
        <w:jc w:val="both"/>
        <w:rPr>
          <w:sz w:val="20"/>
          <w:szCs w:val="20"/>
        </w:rPr>
      </w:pPr>
      <w:r w:rsidRPr="00913ACE">
        <w:rPr>
          <w:sz w:val="20"/>
          <w:szCs w:val="20"/>
        </w:rPr>
        <w:t xml:space="preserve">- Αυστηρή τήρηση απόστασης τουλάχιστον 1.5 μέτρου </w:t>
      </w:r>
      <w:proofErr w:type="spellStart"/>
      <w:r w:rsidRPr="00913ACE">
        <w:rPr>
          <w:sz w:val="20"/>
          <w:szCs w:val="20"/>
        </w:rPr>
        <w:t>καθόλη</w:t>
      </w:r>
      <w:proofErr w:type="spellEnd"/>
      <w:r w:rsidRPr="00913ACE">
        <w:rPr>
          <w:sz w:val="20"/>
          <w:szCs w:val="20"/>
        </w:rPr>
        <w:t xml:space="preserve"> την διάρκεια μαθήματος/εργαστηρίου αλλά και κατά την προσέλευση/αποχώρηση</w:t>
      </w:r>
    </w:p>
    <w:p w14:paraId="2F44610E" w14:textId="713D1743" w:rsidR="00913ACE" w:rsidRPr="00913ACE" w:rsidRDefault="00913ACE" w:rsidP="00913ACE">
      <w:pPr>
        <w:jc w:val="both"/>
        <w:rPr>
          <w:sz w:val="20"/>
          <w:szCs w:val="20"/>
        </w:rPr>
      </w:pPr>
      <w:r w:rsidRPr="00913ACE">
        <w:rPr>
          <w:sz w:val="20"/>
          <w:szCs w:val="20"/>
        </w:rPr>
        <w:t>- Όπου είναι δυνατόν αποφυγή των εσωτερικών χώρων συνάθροισης/αναμονής και χρήση των εξωτερικών θυρών των αιθουσών/εργαστηρίων για είσοδο/έξοδο των φοιτητών</w:t>
      </w:r>
    </w:p>
    <w:p w14:paraId="6D4C2821" w14:textId="58752A64" w:rsidR="00913ACE" w:rsidRPr="00913ACE" w:rsidRDefault="00913ACE" w:rsidP="00913ACE">
      <w:pPr>
        <w:jc w:val="both"/>
        <w:rPr>
          <w:sz w:val="20"/>
          <w:szCs w:val="20"/>
        </w:rPr>
      </w:pPr>
      <w:r w:rsidRPr="00913ACE">
        <w:rPr>
          <w:sz w:val="20"/>
          <w:szCs w:val="20"/>
        </w:rPr>
        <w:t>- Όπου το παραπάνω δεν είναι δυνατόν σχεδιασμός του προγράμματος μαθημάτων/εργαστηρίων έτσι ώστε να μην συμπίπτουν πολλά τμήματα σε ένα κοινόχρηστο χώρο/αίθουσα αναμονής</w:t>
      </w:r>
    </w:p>
    <w:p w14:paraId="1DAC7639" w14:textId="4CDF11FA" w:rsidR="00913ACE" w:rsidRPr="00913ACE" w:rsidRDefault="00913ACE" w:rsidP="00913ACE">
      <w:pPr>
        <w:jc w:val="both"/>
        <w:rPr>
          <w:sz w:val="20"/>
          <w:szCs w:val="20"/>
        </w:rPr>
      </w:pPr>
      <w:r w:rsidRPr="00913ACE">
        <w:rPr>
          <w:sz w:val="20"/>
          <w:szCs w:val="20"/>
        </w:rPr>
        <w:t>- Χρήση χώρων με φυσικό εξαερισμό (ανοικτά παράθυρα και πόρτες)</w:t>
      </w:r>
    </w:p>
    <w:p w14:paraId="7C402279" w14:textId="518E8EF6" w:rsidR="00913ACE" w:rsidRPr="00913ACE" w:rsidRDefault="00913ACE" w:rsidP="00913ACE">
      <w:pPr>
        <w:jc w:val="both"/>
        <w:rPr>
          <w:sz w:val="20"/>
          <w:szCs w:val="20"/>
        </w:rPr>
      </w:pPr>
      <w:r w:rsidRPr="00913ACE">
        <w:rPr>
          <w:sz w:val="20"/>
          <w:szCs w:val="20"/>
        </w:rPr>
        <w:t>- Χρήση κλιματισμού μόνο αν χρειάζεται. Σε περίπτωση χρήσης κλιματισμού αυτή να γίνεται οπωσδήποτε με ανοικτά τα παράθυρα και τις πόρτες</w:t>
      </w:r>
    </w:p>
    <w:p w14:paraId="43777DE2" w14:textId="08556702" w:rsidR="00913ACE" w:rsidRPr="00913ACE" w:rsidRDefault="00913ACE" w:rsidP="00913ACE">
      <w:pPr>
        <w:jc w:val="both"/>
        <w:rPr>
          <w:sz w:val="20"/>
          <w:szCs w:val="20"/>
        </w:rPr>
      </w:pPr>
      <w:r w:rsidRPr="00913ACE">
        <w:rPr>
          <w:sz w:val="20"/>
          <w:szCs w:val="20"/>
        </w:rPr>
        <w:t>- Αποφυγή παραμονής των φοιτητών μέσα στις αίθουσες πριν/μετά το μάθημα/εργαστήριο. Η αίθουσα θα πρέπει να αδειάζει και να αερίζεται</w:t>
      </w:r>
    </w:p>
    <w:p w14:paraId="5A251FBE" w14:textId="406957DE" w:rsidR="00913ACE" w:rsidRPr="00913ACE" w:rsidRDefault="00913ACE" w:rsidP="00913ACE">
      <w:pPr>
        <w:jc w:val="both"/>
        <w:rPr>
          <w:sz w:val="20"/>
          <w:szCs w:val="20"/>
        </w:rPr>
      </w:pPr>
      <w:r w:rsidRPr="00913ACE">
        <w:rPr>
          <w:sz w:val="20"/>
          <w:szCs w:val="20"/>
        </w:rPr>
        <w:t>- Μεσολάβηση χρονικού διαστήματος τουλάχιστον 15 λεπτών μεταξύ των μαθημάτων/εργαστηρίων για αερισμό της αίθουσας</w:t>
      </w:r>
    </w:p>
    <w:p w14:paraId="5D3F914A" w14:textId="13534CF3" w:rsidR="00913ACE" w:rsidRPr="00913ACE" w:rsidRDefault="00913ACE" w:rsidP="00913ACE">
      <w:pPr>
        <w:jc w:val="both"/>
        <w:rPr>
          <w:sz w:val="20"/>
          <w:szCs w:val="20"/>
        </w:rPr>
      </w:pPr>
      <w:r w:rsidRPr="00913ACE">
        <w:rPr>
          <w:sz w:val="20"/>
          <w:szCs w:val="20"/>
        </w:rPr>
        <w:t>- Είσοδος των φοιτητών στην αίθουσα 5 λεπτά πριν το μάθημα και άμεση έξοδος μετά το μάθημα</w:t>
      </w:r>
    </w:p>
    <w:p w14:paraId="1DF6514B" w14:textId="77777777" w:rsidR="00913ACE" w:rsidRPr="00971DC2" w:rsidRDefault="00913ACE" w:rsidP="00132B3A">
      <w:pPr>
        <w:ind w:firstLine="720"/>
        <w:jc w:val="both"/>
        <w:rPr>
          <w:rFonts w:cstheme="minorHAnsi"/>
          <w:b/>
          <w:sz w:val="24"/>
          <w:szCs w:val="24"/>
        </w:rPr>
      </w:pPr>
    </w:p>
    <w:p w14:paraId="03A1AD0E" w14:textId="63A12101" w:rsidR="000B1DA8" w:rsidRDefault="000B1DA8">
      <w:pPr>
        <w:rPr>
          <w:rFonts w:cstheme="minorHAnsi"/>
          <w:sz w:val="24"/>
          <w:szCs w:val="24"/>
        </w:rPr>
      </w:pPr>
      <w:r>
        <w:rPr>
          <w:rFonts w:cstheme="minorHAnsi"/>
          <w:sz w:val="24"/>
          <w:szCs w:val="24"/>
        </w:rPr>
        <w:br w:type="page"/>
      </w:r>
    </w:p>
    <w:p w14:paraId="13A022D1" w14:textId="315999EC" w:rsidR="0017759C" w:rsidRPr="002E1371" w:rsidRDefault="000B1DA8" w:rsidP="002E1371">
      <w:pPr>
        <w:ind w:firstLine="720"/>
        <w:jc w:val="both"/>
        <w:rPr>
          <w:rFonts w:cstheme="minorHAnsi"/>
          <w:b/>
          <w:sz w:val="24"/>
          <w:szCs w:val="24"/>
        </w:rPr>
      </w:pPr>
      <w:r w:rsidRPr="000B1DA8">
        <w:rPr>
          <w:rFonts w:cstheme="minorHAnsi"/>
          <w:b/>
          <w:sz w:val="24"/>
          <w:szCs w:val="24"/>
        </w:rPr>
        <w:lastRenderedPageBreak/>
        <w:t>ΠΑΡΑΡΤΗΜΑ Δ: ΑΦΙΣΑ ΜΑΣΚΑΣ</w:t>
      </w:r>
    </w:p>
    <w:p w14:paraId="1810354C" w14:textId="6E100276" w:rsidR="002309A5" w:rsidRDefault="002309A5" w:rsidP="009E0C66">
      <w:pPr>
        <w:ind w:left="-567"/>
        <w:rPr>
          <w:rFonts w:cstheme="minorHAnsi"/>
          <w:sz w:val="24"/>
          <w:szCs w:val="24"/>
        </w:rPr>
      </w:pPr>
    </w:p>
    <w:p w14:paraId="5572D351" w14:textId="77777777" w:rsidR="002E1371" w:rsidRPr="009E0C66" w:rsidRDefault="002E1371" w:rsidP="009E0C66">
      <w:pPr>
        <w:ind w:left="-567"/>
        <w:rPr>
          <w:rFonts w:cstheme="minorHAnsi"/>
          <w:sz w:val="24"/>
          <w:szCs w:val="24"/>
        </w:rPr>
      </w:pPr>
    </w:p>
    <w:p w14:paraId="3121A970" w14:textId="21CDC51F" w:rsidR="002E1371" w:rsidRDefault="002E1371">
      <w:pPr>
        <w:rPr>
          <w:rFonts w:cstheme="minorHAnsi"/>
          <w:sz w:val="24"/>
          <w:szCs w:val="24"/>
        </w:rPr>
      </w:pPr>
    </w:p>
    <w:p w14:paraId="5B3B44B8" w14:textId="77777777" w:rsidR="002E1371" w:rsidRDefault="002E1371">
      <w:pPr>
        <w:rPr>
          <w:rFonts w:cstheme="minorHAnsi"/>
          <w:sz w:val="24"/>
          <w:szCs w:val="24"/>
        </w:rPr>
      </w:pPr>
    </w:p>
    <w:p w14:paraId="048992A7" w14:textId="736DED73" w:rsidR="000B1DA8" w:rsidRDefault="002E1371">
      <w:pPr>
        <w:rPr>
          <w:rFonts w:cstheme="minorHAnsi"/>
          <w:sz w:val="24"/>
          <w:szCs w:val="24"/>
        </w:rPr>
      </w:pPr>
      <w:r>
        <w:rPr>
          <w:rFonts w:cstheme="minorHAnsi"/>
          <w:noProof/>
          <w:sz w:val="24"/>
          <w:szCs w:val="24"/>
          <w:lang w:eastAsia="el-GR"/>
        </w:rPr>
        <w:drawing>
          <wp:inline distT="0" distB="0" distL="0" distR="0" wp14:anchorId="50050F5D" wp14:editId="6D2B4DEE">
            <wp:extent cx="3834728" cy="2158046"/>
            <wp:effectExtent l="0" t="0" r="1270" b="1270"/>
            <wp:docPr id="7" name="Picture 7" descr="Τεχνικός%20Ασφαλείας/Επιτροπή%20Covid-19/covid19-1/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Τεχνικός%20Ασφαλείας/Επιτροπή%20Covid-19/covid19-1/Slid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8788" cy="2177214"/>
                    </a:xfrm>
                    <a:prstGeom prst="rect">
                      <a:avLst/>
                    </a:prstGeom>
                    <a:noFill/>
                    <a:ln>
                      <a:noFill/>
                    </a:ln>
                  </pic:spPr>
                </pic:pic>
              </a:graphicData>
            </a:graphic>
          </wp:inline>
        </w:drawing>
      </w:r>
      <w:r w:rsidR="000B1DA8">
        <w:rPr>
          <w:rFonts w:cstheme="minorHAnsi"/>
          <w:sz w:val="24"/>
          <w:szCs w:val="24"/>
        </w:rPr>
        <w:br w:type="page"/>
      </w:r>
    </w:p>
    <w:p w14:paraId="169DA853" w14:textId="394F29C1" w:rsidR="0017759C" w:rsidRPr="002309A5" w:rsidRDefault="000B1DA8" w:rsidP="00132B3A">
      <w:pPr>
        <w:ind w:firstLine="720"/>
        <w:jc w:val="both"/>
        <w:rPr>
          <w:rFonts w:cstheme="minorHAnsi"/>
          <w:b/>
          <w:sz w:val="24"/>
          <w:szCs w:val="24"/>
        </w:rPr>
      </w:pPr>
      <w:r w:rsidRPr="002309A5">
        <w:rPr>
          <w:rFonts w:cstheme="minorHAnsi"/>
          <w:b/>
          <w:sz w:val="24"/>
          <w:szCs w:val="24"/>
        </w:rPr>
        <w:lastRenderedPageBreak/>
        <w:t>ΠΑΡΑΡΤΗΜΑ Ε: ΑΦΙΣΑ ΓΙΑ ΦΟΙΤΗΤΕΣ</w:t>
      </w:r>
    </w:p>
    <w:p w14:paraId="4AEA75EB" w14:textId="0CD6FF38" w:rsidR="002319D9" w:rsidRPr="000F1038" w:rsidRDefault="00640E42" w:rsidP="002309A5">
      <w:pPr>
        <w:ind w:left="-567" w:firstLine="720"/>
        <w:jc w:val="both"/>
        <w:rPr>
          <w:rFonts w:cstheme="minorHAnsi"/>
          <w:sz w:val="24"/>
          <w:szCs w:val="24"/>
        </w:rPr>
      </w:pPr>
      <w:r>
        <w:rPr>
          <w:rFonts w:cstheme="minorHAnsi"/>
          <w:sz w:val="24"/>
          <w:szCs w:val="24"/>
        </w:rPr>
        <w:t xml:space="preserve"> </w:t>
      </w:r>
      <w:r w:rsidR="002309A5">
        <w:rPr>
          <w:rFonts w:cstheme="minorHAnsi"/>
          <w:noProof/>
          <w:sz w:val="24"/>
          <w:szCs w:val="24"/>
          <w:lang w:eastAsia="el-GR"/>
        </w:rPr>
        <w:drawing>
          <wp:inline distT="0" distB="0" distL="0" distR="0" wp14:anchorId="1267D270" wp14:editId="6D6A2BEB">
            <wp:extent cx="6244802" cy="3303503"/>
            <wp:effectExtent l="0" t="0" r="3810" b="0"/>
            <wp:docPr id="6" name="Picture 6" descr="Τεχνικός%20Ασφαλείας/Επιτροπή%20Covid-19/υλικό/College-Poster-COVID-Tips-for-Students-2/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Τεχνικός%20Ασφαλείας/Επιτροπή%20Covid-19/υλικό/College-Poster-COVID-Tips-for-Students-2/Slid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8024" cy="3336947"/>
                    </a:xfrm>
                    <a:prstGeom prst="rect">
                      <a:avLst/>
                    </a:prstGeom>
                    <a:noFill/>
                    <a:ln>
                      <a:noFill/>
                    </a:ln>
                  </pic:spPr>
                </pic:pic>
              </a:graphicData>
            </a:graphic>
          </wp:inline>
        </w:drawing>
      </w:r>
    </w:p>
    <w:sectPr w:rsidR="002319D9" w:rsidRPr="000F1038">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EFC0D1" w16cid:durableId="230303B8"/>
  <w16cid:commentId w16cid:paraId="59A7AEE8" w16cid:durableId="230303B9"/>
  <w16cid:commentId w16cid:paraId="62729E90" w16cid:durableId="230303BA"/>
  <w16cid:commentId w16cid:paraId="3140CC36" w16cid:durableId="2301062D"/>
  <w16cid:commentId w16cid:paraId="1DE70C56" w16cid:durableId="23010447"/>
  <w16cid:commentId w16cid:paraId="2762D25D" w16cid:durableId="23010D89"/>
  <w16cid:commentId w16cid:paraId="08BC2388" w16cid:durableId="230303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60C"/>
    <w:multiLevelType w:val="multilevel"/>
    <w:tmpl w:val="D586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C27EB"/>
    <w:multiLevelType w:val="hybridMultilevel"/>
    <w:tmpl w:val="1E5652B4"/>
    <w:lvl w:ilvl="0" w:tplc="040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B5429"/>
    <w:multiLevelType w:val="hybridMultilevel"/>
    <w:tmpl w:val="5CD6146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86F3512"/>
    <w:multiLevelType w:val="multilevel"/>
    <w:tmpl w:val="52D0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231AA"/>
    <w:multiLevelType w:val="hybridMultilevel"/>
    <w:tmpl w:val="617435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E64365"/>
    <w:multiLevelType w:val="multilevel"/>
    <w:tmpl w:val="651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4209C"/>
    <w:multiLevelType w:val="hybridMultilevel"/>
    <w:tmpl w:val="848C72F8"/>
    <w:lvl w:ilvl="0" w:tplc="040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E2401"/>
    <w:multiLevelType w:val="hybridMultilevel"/>
    <w:tmpl w:val="CEB44F7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4E226E"/>
    <w:multiLevelType w:val="hybridMultilevel"/>
    <w:tmpl w:val="330CD2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57060D9"/>
    <w:multiLevelType w:val="multilevel"/>
    <w:tmpl w:val="7C4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62DF5"/>
    <w:multiLevelType w:val="hybridMultilevel"/>
    <w:tmpl w:val="9528C5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83C2E6F"/>
    <w:multiLevelType w:val="multilevel"/>
    <w:tmpl w:val="067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C0471C"/>
    <w:multiLevelType w:val="hybridMultilevel"/>
    <w:tmpl w:val="7DBE77D4"/>
    <w:lvl w:ilvl="0" w:tplc="040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CF4E76"/>
    <w:multiLevelType w:val="multilevel"/>
    <w:tmpl w:val="89E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E35B6"/>
    <w:multiLevelType w:val="hybridMultilevel"/>
    <w:tmpl w:val="7222F4CC"/>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5">
    <w:nsid w:val="324E0DDF"/>
    <w:multiLevelType w:val="hybridMultilevel"/>
    <w:tmpl w:val="8EC6C0E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5F20AA"/>
    <w:multiLevelType w:val="hybridMultilevel"/>
    <w:tmpl w:val="859C16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43B68B5"/>
    <w:multiLevelType w:val="hybridMultilevel"/>
    <w:tmpl w:val="6D640658"/>
    <w:lvl w:ilvl="0" w:tplc="B9441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7A611C"/>
    <w:multiLevelType w:val="hybridMultilevel"/>
    <w:tmpl w:val="2BA60558"/>
    <w:lvl w:ilvl="0" w:tplc="B2226174">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38A3D71"/>
    <w:multiLevelType w:val="hybridMultilevel"/>
    <w:tmpl w:val="CAD874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9DD6A54"/>
    <w:multiLevelType w:val="hybridMultilevel"/>
    <w:tmpl w:val="C75ED3C0"/>
    <w:lvl w:ilvl="0" w:tplc="040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961278"/>
    <w:multiLevelType w:val="hybridMultilevel"/>
    <w:tmpl w:val="6C52FD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29144B"/>
    <w:multiLevelType w:val="hybridMultilevel"/>
    <w:tmpl w:val="7CD21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23F7450"/>
    <w:multiLevelType w:val="hybridMultilevel"/>
    <w:tmpl w:val="C13C9E10"/>
    <w:lvl w:ilvl="0" w:tplc="B93CD462">
      <w:start w:val="1"/>
      <w:numFmt w:val="bullet"/>
      <w:lvlText w:val=""/>
      <w:lvlJc w:val="left"/>
      <w:pPr>
        <w:tabs>
          <w:tab w:val="num" w:pos="720"/>
        </w:tabs>
        <w:ind w:left="720" w:hanging="360"/>
      </w:pPr>
      <w:rPr>
        <w:rFonts w:ascii="Symbol" w:hAnsi="Symbol" w:hint="default"/>
        <w:sz w:val="20"/>
      </w:rPr>
    </w:lvl>
    <w:lvl w:ilvl="1" w:tplc="464AF750" w:tentative="1">
      <w:start w:val="1"/>
      <w:numFmt w:val="bullet"/>
      <w:lvlText w:val="o"/>
      <w:lvlJc w:val="left"/>
      <w:pPr>
        <w:tabs>
          <w:tab w:val="num" w:pos="1440"/>
        </w:tabs>
        <w:ind w:left="1440" w:hanging="360"/>
      </w:pPr>
      <w:rPr>
        <w:rFonts w:ascii="Courier New" w:hAnsi="Courier New" w:hint="default"/>
        <w:sz w:val="20"/>
      </w:rPr>
    </w:lvl>
    <w:lvl w:ilvl="2" w:tplc="69B003CA" w:tentative="1">
      <w:start w:val="1"/>
      <w:numFmt w:val="bullet"/>
      <w:lvlText w:val=""/>
      <w:lvlJc w:val="left"/>
      <w:pPr>
        <w:tabs>
          <w:tab w:val="num" w:pos="2160"/>
        </w:tabs>
        <w:ind w:left="2160" w:hanging="360"/>
      </w:pPr>
      <w:rPr>
        <w:rFonts w:ascii="Wingdings" w:hAnsi="Wingdings" w:hint="default"/>
        <w:sz w:val="20"/>
      </w:rPr>
    </w:lvl>
    <w:lvl w:ilvl="3" w:tplc="9D2C1C70" w:tentative="1">
      <w:start w:val="1"/>
      <w:numFmt w:val="bullet"/>
      <w:lvlText w:val=""/>
      <w:lvlJc w:val="left"/>
      <w:pPr>
        <w:tabs>
          <w:tab w:val="num" w:pos="2880"/>
        </w:tabs>
        <w:ind w:left="2880" w:hanging="360"/>
      </w:pPr>
      <w:rPr>
        <w:rFonts w:ascii="Wingdings" w:hAnsi="Wingdings" w:hint="default"/>
        <w:sz w:val="20"/>
      </w:rPr>
    </w:lvl>
    <w:lvl w:ilvl="4" w:tplc="5262F4DC" w:tentative="1">
      <w:start w:val="1"/>
      <w:numFmt w:val="bullet"/>
      <w:lvlText w:val=""/>
      <w:lvlJc w:val="left"/>
      <w:pPr>
        <w:tabs>
          <w:tab w:val="num" w:pos="3600"/>
        </w:tabs>
        <w:ind w:left="3600" w:hanging="360"/>
      </w:pPr>
      <w:rPr>
        <w:rFonts w:ascii="Wingdings" w:hAnsi="Wingdings" w:hint="default"/>
        <w:sz w:val="20"/>
      </w:rPr>
    </w:lvl>
    <w:lvl w:ilvl="5" w:tplc="556C8184" w:tentative="1">
      <w:start w:val="1"/>
      <w:numFmt w:val="bullet"/>
      <w:lvlText w:val=""/>
      <w:lvlJc w:val="left"/>
      <w:pPr>
        <w:tabs>
          <w:tab w:val="num" w:pos="4320"/>
        </w:tabs>
        <w:ind w:left="4320" w:hanging="360"/>
      </w:pPr>
      <w:rPr>
        <w:rFonts w:ascii="Wingdings" w:hAnsi="Wingdings" w:hint="default"/>
        <w:sz w:val="20"/>
      </w:rPr>
    </w:lvl>
    <w:lvl w:ilvl="6" w:tplc="02B07AC0" w:tentative="1">
      <w:start w:val="1"/>
      <w:numFmt w:val="bullet"/>
      <w:lvlText w:val=""/>
      <w:lvlJc w:val="left"/>
      <w:pPr>
        <w:tabs>
          <w:tab w:val="num" w:pos="5040"/>
        </w:tabs>
        <w:ind w:left="5040" w:hanging="360"/>
      </w:pPr>
      <w:rPr>
        <w:rFonts w:ascii="Wingdings" w:hAnsi="Wingdings" w:hint="default"/>
        <w:sz w:val="20"/>
      </w:rPr>
    </w:lvl>
    <w:lvl w:ilvl="7" w:tplc="7842E35C" w:tentative="1">
      <w:start w:val="1"/>
      <w:numFmt w:val="bullet"/>
      <w:lvlText w:val=""/>
      <w:lvlJc w:val="left"/>
      <w:pPr>
        <w:tabs>
          <w:tab w:val="num" w:pos="5760"/>
        </w:tabs>
        <w:ind w:left="5760" w:hanging="360"/>
      </w:pPr>
      <w:rPr>
        <w:rFonts w:ascii="Wingdings" w:hAnsi="Wingdings" w:hint="default"/>
        <w:sz w:val="20"/>
      </w:rPr>
    </w:lvl>
    <w:lvl w:ilvl="8" w:tplc="E766C016"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835F92"/>
    <w:multiLevelType w:val="multilevel"/>
    <w:tmpl w:val="662C2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A33714"/>
    <w:multiLevelType w:val="hybridMultilevel"/>
    <w:tmpl w:val="575CCA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77A352E"/>
    <w:multiLevelType w:val="hybridMultilevel"/>
    <w:tmpl w:val="DF9261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47565E"/>
    <w:multiLevelType w:val="hybridMultilevel"/>
    <w:tmpl w:val="CFBAC3E4"/>
    <w:lvl w:ilvl="0" w:tplc="92F676FC">
      <w:start w:val="1"/>
      <w:numFmt w:val="decimal"/>
      <w:lvlText w:val="%1."/>
      <w:lvlJc w:val="left"/>
      <w:pPr>
        <w:ind w:left="720" w:hanging="360"/>
      </w:pPr>
      <w:rPr>
        <w:rFonts w:ascii="Times New Roman" w:eastAsia="Calibr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0434695"/>
    <w:multiLevelType w:val="hybridMultilevel"/>
    <w:tmpl w:val="F030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042A60"/>
    <w:multiLevelType w:val="hybridMultilevel"/>
    <w:tmpl w:val="C58C3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5430B2B"/>
    <w:multiLevelType w:val="hybridMultilevel"/>
    <w:tmpl w:val="389AFD7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569415B"/>
    <w:multiLevelType w:val="hybridMultilevel"/>
    <w:tmpl w:val="16E841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6DA04F5"/>
    <w:multiLevelType w:val="hybridMultilevel"/>
    <w:tmpl w:val="94D8AF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CEA6E39"/>
    <w:multiLevelType w:val="hybridMultilevel"/>
    <w:tmpl w:val="C1EA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ED56FF"/>
    <w:multiLevelType w:val="hybridMultilevel"/>
    <w:tmpl w:val="7EC26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247130"/>
    <w:multiLevelType w:val="hybridMultilevel"/>
    <w:tmpl w:val="15224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
  </w:num>
  <w:num w:numId="4">
    <w:abstractNumId w:val="13"/>
  </w:num>
  <w:num w:numId="5">
    <w:abstractNumId w:val="24"/>
  </w:num>
  <w:num w:numId="6">
    <w:abstractNumId w:val="0"/>
  </w:num>
  <w:num w:numId="7">
    <w:abstractNumId w:val="28"/>
  </w:num>
  <w:num w:numId="8">
    <w:abstractNumId w:val="11"/>
  </w:num>
  <w:num w:numId="9">
    <w:abstractNumId w:val="5"/>
  </w:num>
  <w:num w:numId="10">
    <w:abstractNumId w:val="34"/>
  </w:num>
  <w:num w:numId="11">
    <w:abstractNumId w:val="17"/>
  </w:num>
  <w:num w:numId="12">
    <w:abstractNumId w:val="18"/>
  </w:num>
  <w:num w:numId="13">
    <w:abstractNumId w:val="27"/>
  </w:num>
  <w:num w:numId="14">
    <w:abstractNumId w:val="35"/>
  </w:num>
  <w:num w:numId="15">
    <w:abstractNumId w:val="33"/>
  </w:num>
  <w:num w:numId="16">
    <w:abstractNumId w:val="7"/>
  </w:num>
  <w:num w:numId="17">
    <w:abstractNumId w:val="8"/>
  </w:num>
  <w:num w:numId="18">
    <w:abstractNumId w:val="4"/>
  </w:num>
  <w:num w:numId="19">
    <w:abstractNumId w:val="22"/>
  </w:num>
  <w:num w:numId="20">
    <w:abstractNumId w:val="31"/>
  </w:num>
  <w:num w:numId="21">
    <w:abstractNumId w:val="21"/>
  </w:num>
  <w:num w:numId="22">
    <w:abstractNumId w:val="10"/>
  </w:num>
  <w:num w:numId="23">
    <w:abstractNumId w:val="29"/>
  </w:num>
  <w:num w:numId="24">
    <w:abstractNumId w:val="25"/>
  </w:num>
  <w:num w:numId="25">
    <w:abstractNumId w:val="32"/>
  </w:num>
  <w:num w:numId="26">
    <w:abstractNumId w:val="15"/>
  </w:num>
  <w:num w:numId="27">
    <w:abstractNumId w:val="26"/>
  </w:num>
  <w:num w:numId="28">
    <w:abstractNumId w:val="1"/>
  </w:num>
  <w:num w:numId="29">
    <w:abstractNumId w:val="6"/>
  </w:num>
  <w:num w:numId="30">
    <w:abstractNumId w:val="20"/>
  </w:num>
  <w:num w:numId="31">
    <w:abstractNumId w:val="12"/>
  </w:num>
  <w:num w:numId="32">
    <w:abstractNumId w:val="16"/>
  </w:num>
  <w:num w:numId="33">
    <w:abstractNumId w:val="2"/>
  </w:num>
  <w:num w:numId="34">
    <w:abstractNumId w:val="14"/>
  </w:num>
  <w:num w:numId="35">
    <w:abstractNumId w:val="1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1C"/>
    <w:rsid w:val="000034D9"/>
    <w:rsid w:val="00013A16"/>
    <w:rsid w:val="000354E5"/>
    <w:rsid w:val="000371B0"/>
    <w:rsid w:val="00043A34"/>
    <w:rsid w:val="00094F19"/>
    <w:rsid w:val="000B1DA8"/>
    <w:rsid w:val="000C7FCF"/>
    <w:rsid w:val="000D7036"/>
    <w:rsid w:val="000F0351"/>
    <w:rsid w:val="000F1038"/>
    <w:rsid w:val="000F377F"/>
    <w:rsid w:val="00106AB5"/>
    <w:rsid w:val="00113559"/>
    <w:rsid w:val="00120B8F"/>
    <w:rsid w:val="00132B3A"/>
    <w:rsid w:val="00145925"/>
    <w:rsid w:val="00146D00"/>
    <w:rsid w:val="0017759C"/>
    <w:rsid w:val="001917EB"/>
    <w:rsid w:val="001A10D8"/>
    <w:rsid w:val="001A502F"/>
    <w:rsid w:val="001E5E0B"/>
    <w:rsid w:val="002309A5"/>
    <w:rsid w:val="002319D9"/>
    <w:rsid w:val="00232668"/>
    <w:rsid w:val="00264976"/>
    <w:rsid w:val="00287EBB"/>
    <w:rsid w:val="002E1371"/>
    <w:rsid w:val="003017DD"/>
    <w:rsid w:val="00305929"/>
    <w:rsid w:val="0030673E"/>
    <w:rsid w:val="003119F5"/>
    <w:rsid w:val="003301F1"/>
    <w:rsid w:val="00364759"/>
    <w:rsid w:val="003A1F2F"/>
    <w:rsid w:val="003A671C"/>
    <w:rsid w:val="003C1415"/>
    <w:rsid w:val="003C664A"/>
    <w:rsid w:val="003E0A9B"/>
    <w:rsid w:val="004563FE"/>
    <w:rsid w:val="00471522"/>
    <w:rsid w:val="00473088"/>
    <w:rsid w:val="004B1396"/>
    <w:rsid w:val="004D19D9"/>
    <w:rsid w:val="004D3C06"/>
    <w:rsid w:val="00581010"/>
    <w:rsid w:val="005C0DCB"/>
    <w:rsid w:val="00615542"/>
    <w:rsid w:val="00640E42"/>
    <w:rsid w:val="006C4A59"/>
    <w:rsid w:val="0078691A"/>
    <w:rsid w:val="0079004A"/>
    <w:rsid w:val="007F6D3A"/>
    <w:rsid w:val="008114A9"/>
    <w:rsid w:val="00814055"/>
    <w:rsid w:val="008B5EA0"/>
    <w:rsid w:val="008F7A9D"/>
    <w:rsid w:val="00900098"/>
    <w:rsid w:val="00913ACE"/>
    <w:rsid w:val="0092483B"/>
    <w:rsid w:val="009432E2"/>
    <w:rsid w:val="0095037F"/>
    <w:rsid w:val="00971DC2"/>
    <w:rsid w:val="009D04EC"/>
    <w:rsid w:val="009E0C66"/>
    <w:rsid w:val="009E21BA"/>
    <w:rsid w:val="00A20936"/>
    <w:rsid w:val="00A42A98"/>
    <w:rsid w:val="00A76E7B"/>
    <w:rsid w:val="00AB52A8"/>
    <w:rsid w:val="00AC6D38"/>
    <w:rsid w:val="00B0048B"/>
    <w:rsid w:val="00B73271"/>
    <w:rsid w:val="00BC4827"/>
    <w:rsid w:val="00BC59D8"/>
    <w:rsid w:val="00BD0F50"/>
    <w:rsid w:val="00BD1468"/>
    <w:rsid w:val="00C14C01"/>
    <w:rsid w:val="00C40A59"/>
    <w:rsid w:val="00C8652C"/>
    <w:rsid w:val="00C90418"/>
    <w:rsid w:val="00CA2E37"/>
    <w:rsid w:val="00CA7531"/>
    <w:rsid w:val="00CC72CB"/>
    <w:rsid w:val="00D50F4C"/>
    <w:rsid w:val="00D73A7F"/>
    <w:rsid w:val="00DF2A15"/>
    <w:rsid w:val="00E134CF"/>
    <w:rsid w:val="00E34B85"/>
    <w:rsid w:val="00E41C1F"/>
    <w:rsid w:val="00E9401E"/>
    <w:rsid w:val="00E954C3"/>
    <w:rsid w:val="00E9720B"/>
    <w:rsid w:val="00E97E58"/>
    <w:rsid w:val="00EA7D1E"/>
    <w:rsid w:val="00ED6BCE"/>
    <w:rsid w:val="00F55280"/>
    <w:rsid w:val="00F6409B"/>
    <w:rsid w:val="00F735EB"/>
    <w:rsid w:val="00F83B24"/>
    <w:rsid w:val="00F97A97"/>
    <w:rsid w:val="22F17E13"/>
    <w:rsid w:val="2D10C7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371B0"/>
    <w:rPr>
      <w:color w:val="0563C1" w:themeColor="hyperlink"/>
      <w:u w:val="single"/>
    </w:rPr>
  </w:style>
  <w:style w:type="character" w:styleId="a3">
    <w:name w:val="annotation reference"/>
    <w:basedOn w:val="a0"/>
    <w:uiPriority w:val="99"/>
    <w:semiHidden/>
    <w:unhideWhenUsed/>
    <w:rsid w:val="009E21BA"/>
    <w:rPr>
      <w:sz w:val="16"/>
      <w:szCs w:val="16"/>
    </w:rPr>
  </w:style>
  <w:style w:type="paragraph" w:styleId="a4">
    <w:name w:val="annotation text"/>
    <w:basedOn w:val="a"/>
    <w:link w:val="Char"/>
    <w:uiPriority w:val="99"/>
    <w:semiHidden/>
    <w:unhideWhenUsed/>
    <w:rsid w:val="009E21BA"/>
    <w:pPr>
      <w:spacing w:line="240" w:lineRule="auto"/>
    </w:pPr>
    <w:rPr>
      <w:sz w:val="20"/>
      <w:szCs w:val="20"/>
    </w:rPr>
  </w:style>
  <w:style w:type="character" w:customStyle="1" w:styleId="Char">
    <w:name w:val="Κείμενο σχολίου Char"/>
    <w:basedOn w:val="a0"/>
    <w:link w:val="a4"/>
    <w:uiPriority w:val="99"/>
    <w:semiHidden/>
    <w:rsid w:val="009E21BA"/>
    <w:rPr>
      <w:sz w:val="20"/>
      <w:szCs w:val="20"/>
    </w:rPr>
  </w:style>
  <w:style w:type="paragraph" w:styleId="a5">
    <w:name w:val="annotation subject"/>
    <w:basedOn w:val="a4"/>
    <w:next w:val="a4"/>
    <w:link w:val="Char0"/>
    <w:uiPriority w:val="99"/>
    <w:semiHidden/>
    <w:unhideWhenUsed/>
    <w:rsid w:val="009E21BA"/>
    <w:rPr>
      <w:b/>
      <w:bCs/>
    </w:rPr>
  </w:style>
  <w:style w:type="character" w:customStyle="1" w:styleId="Char0">
    <w:name w:val="Θέμα σχολίου Char"/>
    <w:basedOn w:val="Char"/>
    <w:link w:val="a5"/>
    <w:uiPriority w:val="99"/>
    <w:semiHidden/>
    <w:rsid w:val="009E21BA"/>
    <w:rPr>
      <w:b/>
      <w:bCs/>
      <w:sz w:val="20"/>
      <w:szCs w:val="20"/>
    </w:rPr>
  </w:style>
  <w:style w:type="paragraph" w:styleId="a6">
    <w:name w:val="Balloon Text"/>
    <w:basedOn w:val="a"/>
    <w:link w:val="Char1"/>
    <w:uiPriority w:val="99"/>
    <w:semiHidden/>
    <w:unhideWhenUsed/>
    <w:rsid w:val="009E21B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E21BA"/>
    <w:rPr>
      <w:rFonts w:ascii="Segoe UI" w:hAnsi="Segoe UI" w:cs="Segoe UI"/>
      <w:sz w:val="18"/>
      <w:szCs w:val="18"/>
    </w:rPr>
  </w:style>
  <w:style w:type="character" w:customStyle="1" w:styleId="UnresolvedMention1">
    <w:name w:val="Unresolved Mention1"/>
    <w:basedOn w:val="a0"/>
    <w:uiPriority w:val="99"/>
    <w:semiHidden/>
    <w:unhideWhenUsed/>
    <w:rsid w:val="009E21BA"/>
    <w:rPr>
      <w:color w:val="605E5C"/>
      <w:shd w:val="clear" w:color="auto" w:fill="E1DFDD"/>
    </w:rPr>
  </w:style>
  <w:style w:type="paragraph" w:styleId="a7">
    <w:name w:val="List Paragraph"/>
    <w:basedOn w:val="a"/>
    <w:link w:val="Char2"/>
    <w:uiPriority w:val="34"/>
    <w:qFormat/>
    <w:rsid w:val="00E34B85"/>
    <w:pPr>
      <w:ind w:left="720"/>
      <w:contextualSpacing/>
    </w:pPr>
  </w:style>
  <w:style w:type="paragraph" w:styleId="Web">
    <w:name w:val="Normal (Web)"/>
    <w:basedOn w:val="a"/>
    <w:uiPriority w:val="99"/>
    <w:unhideWhenUsed/>
    <w:rsid w:val="003E0A9B"/>
    <w:pPr>
      <w:spacing w:before="100" w:beforeAutospacing="1" w:after="100" w:afterAutospacing="1" w:line="240" w:lineRule="auto"/>
    </w:pPr>
    <w:rPr>
      <w:rFonts w:ascii="Times New Roman" w:hAnsi="Times New Roman" w:cs="Times New Roman"/>
      <w:sz w:val="24"/>
      <w:szCs w:val="24"/>
      <w:lang w:val="en-GB" w:eastAsia="en-GB"/>
    </w:rPr>
  </w:style>
  <w:style w:type="character" w:styleId="a8">
    <w:name w:val="Strong"/>
    <w:basedOn w:val="a0"/>
    <w:uiPriority w:val="22"/>
    <w:qFormat/>
    <w:rsid w:val="00AB52A8"/>
    <w:rPr>
      <w:b/>
      <w:bCs/>
    </w:rPr>
  </w:style>
  <w:style w:type="character" w:customStyle="1" w:styleId="Char2">
    <w:name w:val="Παράγραφος λίστας Char"/>
    <w:basedOn w:val="a0"/>
    <w:link w:val="a7"/>
    <w:uiPriority w:val="34"/>
    <w:locked/>
    <w:rsid w:val="00AB52A8"/>
  </w:style>
  <w:style w:type="character" w:customStyle="1" w:styleId="apple-converted-space">
    <w:name w:val="apple-converted-space"/>
    <w:basedOn w:val="a0"/>
    <w:rsid w:val="00AB5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371B0"/>
    <w:rPr>
      <w:color w:val="0563C1" w:themeColor="hyperlink"/>
      <w:u w:val="single"/>
    </w:rPr>
  </w:style>
  <w:style w:type="character" w:styleId="a3">
    <w:name w:val="annotation reference"/>
    <w:basedOn w:val="a0"/>
    <w:uiPriority w:val="99"/>
    <w:semiHidden/>
    <w:unhideWhenUsed/>
    <w:rsid w:val="009E21BA"/>
    <w:rPr>
      <w:sz w:val="16"/>
      <w:szCs w:val="16"/>
    </w:rPr>
  </w:style>
  <w:style w:type="paragraph" w:styleId="a4">
    <w:name w:val="annotation text"/>
    <w:basedOn w:val="a"/>
    <w:link w:val="Char"/>
    <w:uiPriority w:val="99"/>
    <w:semiHidden/>
    <w:unhideWhenUsed/>
    <w:rsid w:val="009E21BA"/>
    <w:pPr>
      <w:spacing w:line="240" w:lineRule="auto"/>
    </w:pPr>
    <w:rPr>
      <w:sz w:val="20"/>
      <w:szCs w:val="20"/>
    </w:rPr>
  </w:style>
  <w:style w:type="character" w:customStyle="1" w:styleId="Char">
    <w:name w:val="Κείμενο σχολίου Char"/>
    <w:basedOn w:val="a0"/>
    <w:link w:val="a4"/>
    <w:uiPriority w:val="99"/>
    <w:semiHidden/>
    <w:rsid w:val="009E21BA"/>
    <w:rPr>
      <w:sz w:val="20"/>
      <w:szCs w:val="20"/>
    </w:rPr>
  </w:style>
  <w:style w:type="paragraph" w:styleId="a5">
    <w:name w:val="annotation subject"/>
    <w:basedOn w:val="a4"/>
    <w:next w:val="a4"/>
    <w:link w:val="Char0"/>
    <w:uiPriority w:val="99"/>
    <w:semiHidden/>
    <w:unhideWhenUsed/>
    <w:rsid w:val="009E21BA"/>
    <w:rPr>
      <w:b/>
      <w:bCs/>
    </w:rPr>
  </w:style>
  <w:style w:type="character" w:customStyle="1" w:styleId="Char0">
    <w:name w:val="Θέμα σχολίου Char"/>
    <w:basedOn w:val="Char"/>
    <w:link w:val="a5"/>
    <w:uiPriority w:val="99"/>
    <w:semiHidden/>
    <w:rsid w:val="009E21BA"/>
    <w:rPr>
      <w:b/>
      <w:bCs/>
      <w:sz w:val="20"/>
      <w:szCs w:val="20"/>
    </w:rPr>
  </w:style>
  <w:style w:type="paragraph" w:styleId="a6">
    <w:name w:val="Balloon Text"/>
    <w:basedOn w:val="a"/>
    <w:link w:val="Char1"/>
    <w:uiPriority w:val="99"/>
    <w:semiHidden/>
    <w:unhideWhenUsed/>
    <w:rsid w:val="009E21B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E21BA"/>
    <w:rPr>
      <w:rFonts w:ascii="Segoe UI" w:hAnsi="Segoe UI" w:cs="Segoe UI"/>
      <w:sz w:val="18"/>
      <w:szCs w:val="18"/>
    </w:rPr>
  </w:style>
  <w:style w:type="character" w:customStyle="1" w:styleId="UnresolvedMention1">
    <w:name w:val="Unresolved Mention1"/>
    <w:basedOn w:val="a0"/>
    <w:uiPriority w:val="99"/>
    <w:semiHidden/>
    <w:unhideWhenUsed/>
    <w:rsid w:val="009E21BA"/>
    <w:rPr>
      <w:color w:val="605E5C"/>
      <w:shd w:val="clear" w:color="auto" w:fill="E1DFDD"/>
    </w:rPr>
  </w:style>
  <w:style w:type="paragraph" w:styleId="a7">
    <w:name w:val="List Paragraph"/>
    <w:basedOn w:val="a"/>
    <w:link w:val="Char2"/>
    <w:uiPriority w:val="34"/>
    <w:qFormat/>
    <w:rsid w:val="00E34B85"/>
    <w:pPr>
      <w:ind w:left="720"/>
      <w:contextualSpacing/>
    </w:pPr>
  </w:style>
  <w:style w:type="paragraph" w:styleId="Web">
    <w:name w:val="Normal (Web)"/>
    <w:basedOn w:val="a"/>
    <w:uiPriority w:val="99"/>
    <w:unhideWhenUsed/>
    <w:rsid w:val="003E0A9B"/>
    <w:pPr>
      <w:spacing w:before="100" w:beforeAutospacing="1" w:after="100" w:afterAutospacing="1" w:line="240" w:lineRule="auto"/>
    </w:pPr>
    <w:rPr>
      <w:rFonts w:ascii="Times New Roman" w:hAnsi="Times New Roman" w:cs="Times New Roman"/>
      <w:sz w:val="24"/>
      <w:szCs w:val="24"/>
      <w:lang w:val="en-GB" w:eastAsia="en-GB"/>
    </w:rPr>
  </w:style>
  <w:style w:type="character" w:styleId="a8">
    <w:name w:val="Strong"/>
    <w:basedOn w:val="a0"/>
    <w:uiPriority w:val="22"/>
    <w:qFormat/>
    <w:rsid w:val="00AB52A8"/>
    <w:rPr>
      <w:b/>
      <w:bCs/>
    </w:rPr>
  </w:style>
  <w:style w:type="character" w:customStyle="1" w:styleId="Char2">
    <w:name w:val="Παράγραφος λίστας Char"/>
    <w:basedOn w:val="a0"/>
    <w:link w:val="a7"/>
    <w:uiPriority w:val="34"/>
    <w:locked/>
    <w:rsid w:val="00AB52A8"/>
  </w:style>
  <w:style w:type="character" w:customStyle="1" w:styleId="apple-converted-space">
    <w:name w:val="apple-converted-space"/>
    <w:basedOn w:val="a0"/>
    <w:rsid w:val="00AB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83969">
      <w:bodyDiv w:val="1"/>
      <w:marLeft w:val="0"/>
      <w:marRight w:val="0"/>
      <w:marTop w:val="0"/>
      <w:marBottom w:val="0"/>
      <w:divBdr>
        <w:top w:val="none" w:sz="0" w:space="0" w:color="auto"/>
        <w:left w:val="none" w:sz="0" w:space="0" w:color="auto"/>
        <w:bottom w:val="none" w:sz="0" w:space="0" w:color="auto"/>
        <w:right w:val="none" w:sz="0" w:space="0" w:color="auto"/>
      </w:divBdr>
      <w:divsChild>
        <w:div w:id="1885677333">
          <w:marLeft w:val="0"/>
          <w:marRight w:val="0"/>
          <w:marTop w:val="100"/>
          <w:marBottom w:val="450"/>
          <w:divBdr>
            <w:top w:val="none" w:sz="0" w:space="0" w:color="auto"/>
            <w:left w:val="none" w:sz="0" w:space="0" w:color="auto"/>
            <w:bottom w:val="none" w:sz="0" w:space="0" w:color="auto"/>
            <w:right w:val="none" w:sz="0" w:space="0" w:color="auto"/>
          </w:divBdr>
          <w:divsChild>
            <w:div w:id="2058046363">
              <w:marLeft w:val="0"/>
              <w:marRight w:val="0"/>
              <w:marTop w:val="0"/>
              <w:marBottom w:val="0"/>
              <w:divBdr>
                <w:top w:val="none" w:sz="0" w:space="0" w:color="auto"/>
                <w:left w:val="none" w:sz="0" w:space="0" w:color="auto"/>
                <w:bottom w:val="none" w:sz="0" w:space="0" w:color="auto"/>
                <w:right w:val="none" w:sz="0" w:space="0" w:color="auto"/>
              </w:divBdr>
            </w:div>
            <w:div w:id="6117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7128">
      <w:bodyDiv w:val="1"/>
      <w:marLeft w:val="0"/>
      <w:marRight w:val="0"/>
      <w:marTop w:val="0"/>
      <w:marBottom w:val="0"/>
      <w:divBdr>
        <w:top w:val="none" w:sz="0" w:space="0" w:color="auto"/>
        <w:left w:val="none" w:sz="0" w:space="0" w:color="auto"/>
        <w:bottom w:val="none" w:sz="0" w:space="0" w:color="auto"/>
        <w:right w:val="none" w:sz="0" w:space="0" w:color="auto"/>
      </w:divBdr>
      <w:divsChild>
        <w:div w:id="697464514">
          <w:marLeft w:val="0"/>
          <w:marRight w:val="0"/>
          <w:marTop w:val="0"/>
          <w:marBottom w:val="0"/>
          <w:divBdr>
            <w:top w:val="none" w:sz="0" w:space="0" w:color="auto"/>
            <w:left w:val="none" w:sz="0" w:space="0" w:color="auto"/>
            <w:bottom w:val="none" w:sz="0" w:space="0" w:color="auto"/>
            <w:right w:val="none" w:sz="0" w:space="0" w:color="auto"/>
          </w:divBdr>
          <w:divsChild>
            <w:div w:id="1654605727">
              <w:marLeft w:val="0"/>
              <w:marRight w:val="0"/>
              <w:marTop w:val="0"/>
              <w:marBottom w:val="0"/>
              <w:divBdr>
                <w:top w:val="none" w:sz="0" w:space="0" w:color="auto"/>
                <w:left w:val="none" w:sz="0" w:space="0" w:color="auto"/>
                <w:bottom w:val="none" w:sz="0" w:space="0" w:color="auto"/>
                <w:right w:val="none" w:sz="0" w:space="0" w:color="auto"/>
              </w:divBdr>
              <w:divsChild>
                <w:div w:id="15730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4439">
      <w:bodyDiv w:val="1"/>
      <w:marLeft w:val="0"/>
      <w:marRight w:val="0"/>
      <w:marTop w:val="0"/>
      <w:marBottom w:val="0"/>
      <w:divBdr>
        <w:top w:val="none" w:sz="0" w:space="0" w:color="auto"/>
        <w:left w:val="none" w:sz="0" w:space="0" w:color="auto"/>
        <w:bottom w:val="none" w:sz="0" w:space="0" w:color="auto"/>
        <w:right w:val="none" w:sz="0" w:space="0" w:color="auto"/>
      </w:divBdr>
      <w:divsChild>
        <w:div w:id="1791633064">
          <w:marLeft w:val="0"/>
          <w:marRight w:val="0"/>
          <w:marTop w:val="0"/>
          <w:marBottom w:val="0"/>
          <w:divBdr>
            <w:top w:val="none" w:sz="0" w:space="0" w:color="auto"/>
            <w:left w:val="none" w:sz="0" w:space="0" w:color="auto"/>
            <w:bottom w:val="none" w:sz="0" w:space="0" w:color="auto"/>
            <w:right w:val="none" w:sz="0" w:space="0" w:color="auto"/>
          </w:divBdr>
        </w:div>
        <w:div w:id="1879050406">
          <w:marLeft w:val="0"/>
          <w:marRight w:val="0"/>
          <w:marTop w:val="0"/>
          <w:marBottom w:val="0"/>
          <w:divBdr>
            <w:top w:val="none" w:sz="0" w:space="0" w:color="auto"/>
            <w:left w:val="none" w:sz="0" w:space="0" w:color="auto"/>
            <w:bottom w:val="none" w:sz="0" w:space="0" w:color="auto"/>
            <w:right w:val="none" w:sz="0" w:space="0" w:color="auto"/>
          </w:divBdr>
          <w:divsChild>
            <w:div w:id="2087916311">
              <w:marLeft w:val="0"/>
              <w:marRight w:val="0"/>
              <w:marTop w:val="0"/>
              <w:marBottom w:val="0"/>
              <w:divBdr>
                <w:top w:val="none" w:sz="0" w:space="0" w:color="auto"/>
                <w:left w:val="none" w:sz="0" w:space="0" w:color="auto"/>
                <w:bottom w:val="none" w:sz="0" w:space="0" w:color="auto"/>
                <w:right w:val="none" w:sz="0" w:space="0" w:color="auto"/>
              </w:divBdr>
            </w:div>
            <w:div w:id="1903248671">
              <w:marLeft w:val="0"/>
              <w:marRight w:val="0"/>
              <w:marTop w:val="0"/>
              <w:marBottom w:val="0"/>
              <w:divBdr>
                <w:top w:val="none" w:sz="0" w:space="0" w:color="auto"/>
                <w:left w:val="none" w:sz="0" w:space="0" w:color="auto"/>
                <w:bottom w:val="none" w:sz="0" w:space="0" w:color="auto"/>
                <w:right w:val="none" w:sz="0" w:space="0" w:color="auto"/>
              </w:divBdr>
            </w:div>
            <w:div w:id="1089275510">
              <w:marLeft w:val="0"/>
              <w:marRight w:val="0"/>
              <w:marTop w:val="0"/>
              <w:marBottom w:val="0"/>
              <w:divBdr>
                <w:top w:val="none" w:sz="0" w:space="0" w:color="auto"/>
                <w:left w:val="none" w:sz="0" w:space="0" w:color="auto"/>
                <w:bottom w:val="none" w:sz="0" w:space="0" w:color="auto"/>
                <w:right w:val="none" w:sz="0" w:space="0" w:color="auto"/>
              </w:divBdr>
            </w:div>
            <w:div w:id="1943953500">
              <w:marLeft w:val="0"/>
              <w:marRight w:val="0"/>
              <w:marTop w:val="0"/>
              <w:marBottom w:val="0"/>
              <w:divBdr>
                <w:top w:val="none" w:sz="0" w:space="0" w:color="auto"/>
                <w:left w:val="none" w:sz="0" w:space="0" w:color="auto"/>
                <w:bottom w:val="none" w:sz="0" w:space="0" w:color="auto"/>
                <w:right w:val="none" w:sz="0" w:space="0" w:color="auto"/>
              </w:divBdr>
            </w:div>
            <w:div w:id="1229726827">
              <w:marLeft w:val="0"/>
              <w:marRight w:val="0"/>
              <w:marTop w:val="0"/>
              <w:marBottom w:val="0"/>
              <w:divBdr>
                <w:top w:val="none" w:sz="0" w:space="0" w:color="auto"/>
                <w:left w:val="none" w:sz="0" w:space="0" w:color="auto"/>
                <w:bottom w:val="none" w:sz="0" w:space="0" w:color="auto"/>
                <w:right w:val="none" w:sz="0" w:space="0" w:color="auto"/>
              </w:divBdr>
            </w:div>
            <w:div w:id="638847153">
              <w:marLeft w:val="0"/>
              <w:marRight w:val="0"/>
              <w:marTop w:val="0"/>
              <w:marBottom w:val="0"/>
              <w:divBdr>
                <w:top w:val="none" w:sz="0" w:space="0" w:color="auto"/>
                <w:left w:val="none" w:sz="0" w:space="0" w:color="auto"/>
                <w:bottom w:val="none" w:sz="0" w:space="0" w:color="auto"/>
                <w:right w:val="none" w:sz="0" w:space="0" w:color="auto"/>
              </w:divBdr>
            </w:div>
            <w:div w:id="1823542390">
              <w:marLeft w:val="0"/>
              <w:marRight w:val="0"/>
              <w:marTop w:val="0"/>
              <w:marBottom w:val="0"/>
              <w:divBdr>
                <w:top w:val="none" w:sz="0" w:space="0" w:color="auto"/>
                <w:left w:val="none" w:sz="0" w:space="0" w:color="auto"/>
                <w:bottom w:val="none" w:sz="0" w:space="0" w:color="auto"/>
                <w:right w:val="none" w:sz="0" w:space="0" w:color="auto"/>
              </w:divBdr>
            </w:div>
            <w:div w:id="392241508">
              <w:marLeft w:val="0"/>
              <w:marRight w:val="0"/>
              <w:marTop w:val="0"/>
              <w:marBottom w:val="0"/>
              <w:divBdr>
                <w:top w:val="none" w:sz="0" w:space="0" w:color="auto"/>
                <w:left w:val="none" w:sz="0" w:space="0" w:color="auto"/>
                <w:bottom w:val="none" w:sz="0" w:space="0" w:color="auto"/>
                <w:right w:val="none" w:sz="0" w:space="0" w:color="auto"/>
              </w:divBdr>
            </w:div>
            <w:div w:id="491917370">
              <w:marLeft w:val="0"/>
              <w:marRight w:val="0"/>
              <w:marTop w:val="0"/>
              <w:marBottom w:val="0"/>
              <w:divBdr>
                <w:top w:val="none" w:sz="0" w:space="0" w:color="auto"/>
                <w:left w:val="none" w:sz="0" w:space="0" w:color="auto"/>
                <w:bottom w:val="none" w:sz="0" w:space="0" w:color="auto"/>
                <w:right w:val="none" w:sz="0" w:space="0" w:color="auto"/>
              </w:divBdr>
            </w:div>
            <w:div w:id="479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1310">
      <w:bodyDiv w:val="1"/>
      <w:marLeft w:val="0"/>
      <w:marRight w:val="0"/>
      <w:marTop w:val="0"/>
      <w:marBottom w:val="0"/>
      <w:divBdr>
        <w:top w:val="none" w:sz="0" w:space="0" w:color="auto"/>
        <w:left w:val="none" w:sz="0" w:space="0" w:color="auto"/>
        <w:bottom w:val="none" w:sz="0" w:space="0" w:color="auto"/>
        <w:right w:val="none" w:sz="0" w:space="0" w:color="auto"/>
      </w:divBdr>
      <w:divsChild>
        <w:div w:id="2138058605">
          <w:marLeft w:val="0"/>
          <w:marRight w:val="0"/>
          <w:marTop w:val="0"/>
          <w:marBottom w:val="0"/>
          <w:divBdr>
            <w:top w:val="none" w:sz="0" w:space="0" w:color="auto"/>
            <w:left w:val="none" w:sz="0" w:space="0" w:color="auto"/>
            <w:bottom w:val="none" w:sz="0" w:space="0" w:color="auto"/>
            <w:right w:val="none" w:sz="0" w:space="0" w:color="auto"/>
          </w:divBdr>
          <w:divsChild>
            <w:div w:id="1932084889">
              <w:marLeft w:val="0"/>
              <w:marRight w:val="0"/>
              <w:marTop w:val="0"/>
              <w:marBottom w:val="0"/>
              <w:divBdr>
                <w:top w:val="none" w:sz="0" w:space="0" w:color="auto"/>
                <w:left w:val="none" w:sz="0" w:space="0" w:color="auto"/>
                <w:bottom w:val="none" w:sz="0" w:space="0" w:color="auto"/>
                <w:right w:val="none" w:sz="0" w:space="0" w:color="auto"/>
              </w:divBdr>
              <w:divsChild>
                <w:div w:id="114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hyperlink" Target="https://eody.gov.gr/neos-koronoios-covid-19-odigies-gia-frontida-ypoptoy-kroysmatos-sto-spiti/"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B010BAEB41736847B8568AA9CFF934B8" ma:contentTypeVersion="7" ma:contentTypeDescription="Δημιουργία νέου εγγράφου" ma:contentTypeScope="" ma:versionID="6bf7b91d1985b6ce751462aba9c63153">
  <xsd:schema xmlns:xsd="http://www.w3.org/2001/XMLSchema" xmlns:xs="http://www.w3.org/2001/XMLSchema" xmlns:p="http://schemas.microsoft.com/office/2006/metadata/properties" xmlns:ns3="8c82970f-e8aa-46eb-b273-dbf4605b7002" xmlns:ns4="c72f54ac-c704-40ba-97ec-a0aeaf8117f1" targetNamespace="http://schemas.microsoft.com/office/2006/metadata/properties" ma:root="true" ma:fieldsID="f59e8a5495f6475221fded4e2eac762a" ns3:_="" ns4:_="">
    <xsd:import namespace="8c82970f-e8aa-46eb-b273-dbf4605b7002"/>
    <xsd:import namespace="c72f54ac-c704-40ba-97ec-a0aeaf8117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970f-e8aa-46eb-b273-dbf4605b7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f54ac-c704-40ba-97ec-a0aeaf8117f1"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SharingHintHash" ma:index="14"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6557-C68E-426F-BF3B-8C458897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970f-e8aa-46eb-b273-dbf4605b7002"/>
    <ds:schemaRef ds:uri="c72f54ac-c704-40ba-97ec-a0aeaf81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05970-2C00-4CDB-B8B5-B7B616F5EACB}">
  <ds:schemaRefs>
    <ds:schemaRef ds:uri="http://schemas.microsoft.com/sharepoint/v3/contenttype/forms"/>
  </ds:schemaRefs>
</ds:datastoreItem>
</file>

<file path=customXml/itemProps3.xml><?xml version="1.0" encoding="utf-8"?>
<ds:datastoreItem xmlns:ds="http://schemas.openxmlformats.org/officeDocument/2006/customXml" ds:itemID="{94A9DF85-3B8A-42BC-A654-61C1189DB9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F57B30-4BF2-4F64-B705-8394B0B4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6450</Words>
  <Characters>34830</Characters>
  <Application>Microsoft Office Word</Application>
  <DocSecurity>0</DocSecurity>
  <Lines>290</Lines>
  <Paragraphs>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Μαραγκός Μάρκος</dc:creator>
  <cp:lastModifiedBy>User</cp:lastModifiedBy>
  <cp:revision>2</cp:revision>
  <cp:lastPrinted>2020-10-02T10:45:00Z</cp:lastPrinted>
  <dcterms:created xsi:type="dcterms:W3CDTF">2020-10-02T10:48:00Z</dcterms:created>
  <dcterms:modified xsi:type="dcterms:W3CDTF">2020-10-02T10:48:00Z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0x010100B010BAEB41736847B8568AA9CFF934B8</vt:lpwstr>
  </property>
</Properties>
</file>